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63" w:rsidRPr="00394015" w:rsidRDefault="00DC6963" w:rsidP="00986C79">
      <w:pPr>
        <w:pStyle w:val="Titl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360"/>
        </w:tabs>
        <w:spacing w:before="0"/>
        <w:rPr>
          <w:rFonts w:ascii="Times New Roman" w:hAnsi="Times New Roman" w:cs="Times New Roman"/>
          <w:b/>
          <w:sz w:val="24"/>
          <w:szCs w:val="24"/>
          <w:lang w:val="en-GB"/>
        </w:rPr>
      </w:pPr>
      <w:r w:rsidRPr="00394015">
        <w:rPr>
          <w:rFonts w:ascii="Times New Roman" w:hAnsi="Times New Roman" w:cs="Times New Roman"/>
          <w:b/>
          <w:sz w:val="24"/>
          <w:szCs w:val="24"/>
          <w:lang w:val="en-GB"/>
        </w:rPr>
        <w:t>Council of University Classical Departments</w:t>
      </w:r>
    </w:p>
    <w:p w:rsidR="008951C9" w:rsidRPr="00394015" w:rsidRDefault="0081099B" w:rsidP="00986C79">
      <w:pPr>
        <w:widowControl w:val="0"/>
        <w:tabs>
          <w:tab w:val="left" w:pos="360"/>
        </w:tabs>
        <w:autoSpaceDE w:val="0"/>
        <w:autoSpaceDN w:val="0"/>
        <w:adjustRightInd w:val="0"/>
        <w:jc w:val="center"/>
        <w:rPr>
          <w:rFonts w:ascii="Times New Roman" w:hAnsi="Times New Roman" w:cs="Times New Roman"/>
          <w:color w:val="000000"/>
        </w:rPr>
      </w:pPr>
      <w:r w:rsidRPr="00394015">
        <w:rPr>
          <w:rFonts w:ascii="Times New Roman" w:hAnsi="Times New Roman" w:cs="Times New Roman"/>
          <w:color w:val="000000"/>
        </w:rPr>
        <w:t>Minutes of</w:t>
      </w:r>
      <w:r w:rsidR="008951C9" w:rsidRPr="00394015">
        <w:rPr>
          <w:rFonts w:ascii="Times New Roman" w:hAnsi="Times New Roman" w:cs="Times New Roman"/>
          <w:color w:val="000000"/>
        </w:rPr>
        <w:t xml:space="preserve"> the 1</w:t>
      </w:r>
      <w:r w:rsidR="00431ECA" w:rsidRPr="00394015">
        <w:rPr>
          <w:rFonts w:ascii="Times New Roman" w:hAnsi="Times New Roman" w:cs="Times New Roman"/>
          <w:color w:val="000000"/>
        </w:rPr>
        <w:t>4</w:t>
      </w:r>
      <w:r w:rsidR="00C25033" w:rsidRPr="00394015">
        <w:rPr>
          <w:rFonts w:ascii="Times New Roman" w:hAnsi="Times New Roman" w:cs="Times New Roman"/>
          <w:color w:val="000000"/>
        </w:rPr>
        <w:t>3</w:t>
      </w:r>
      <w:r w:rsidR="00C25033" w:rsidRPr="00394015">
        <w:rPr>
          <w:rFonts w:ascii="Times New Roman" w:hAnsi="Times New Roman" w:cs="Times New Roman"/>
          <w:color w:val="000000"/>
          <w:vertAlign w:val="superscript"/>
        </w:rPr>
        <w:t>rd</w:t>
      </w:r>
      <w:r w:rsidR="00C25033" w:rsidRPr="00394015">
        <w:rPr>
          <w:rFonts w:ascii="Times New Roman" w:hAnsi="Times New Roman" w:cs="Times New Roman"/>
          <w:color w:val="000000"/>
        </w:rPr>
        <w:t xml:space="preserve"> </w:t>
      </w:r>
      <w:r w:rsidR="005E5C24" w:rsidRPr="00394015">
        <w:rPr>
          <w:rFonts w:ascii="Times New Roman" w:hAnsi="Times New Roman" w:cs="Times New Roman"/>
          <w:color w:val="000000"/>
        </w:rPr>
        <w:t>meeting of the Standing Committee</w:t>
      </w:r>
      <w:r w:rsidR="00DC6963" w:rsidRPr="00394015">
        <w:rPr>
          <w:rFonts w:ascii="Times New Roman" w:hAnsi="Times New Roman" w:cs="Times New Roman"/>
          <w:color w:val="000000"/>
        </w:rPr>
        <w:t>, held on Saturday</w:t>
      </w:r>
      <w:r w:rsidR="00E64763" w:rsidRPr="00394015">
        <w:rPr>
          <w:rFonts w:ascii="Times New Roman" w:hAnsi="Times New Roman" w:cs="Times New Roman"/>
          <w:color w:val="000000"/>
        </w:rPr>
        <w:t>,</w:t>
      </w:r>
      <w:r w:rsidR="00DC6963" w:rsidRPr="00394015">
        <w:rPr>
          <w:rFonts w:ascii="Times New Roman" w:hAnsi="Times New Roman" w:cs="Times New Roman"/>
          <w:color w:val="000000"/>
        </w:rPr>
        <w:t xml:space="preserve"> </w:t>
      </w:r>
      <w:r w:rsidR="00795F0A" w:rsidRPr="00394015">
        <w:rPr>
          <w:rFonts w:ascii="Times New Roman" w:hAnsi="Times New Roman" w:cs="Times New Roman"/>
          <w:color w:val="000000"/>
        </w:rPr>
        <w:t>11</w:t>
      </w:r>
      <w:r w:rsidR="00795F0A" w:rsidRPr="00394015">
        <w:rPr>
          <w:rFonts w:ascii="Times New Roman" w:hAnsi="Times New Roman" w:cs="Times New Roman"/>
          <w:color w:val="000000"/>
          <w:vertAlign w:val="superscript"/>
        </w:rPr>
        <w:t>th</w:t>
      </w:r>
      <w:r w:rsidR="00795F0A" w:rsidRPr="00394015">
        <w:rPr>
          <w:rFonts w:ascii="Times New Roman" w:hAnsi="Times New Roman" w:cs="Times New Roman"/>
          <w:color w:val="000000"/>
        </w:rPr>
        <w:t xml:space="preserve"> June</w:t>
      </w:r>
      <w:r w:rsidR="00E94BA6" w:rsidRPr="00394015">
        <w:rPr>
          <w:rFonts w:ascii="Times New Roman" w:hAnsi="Times New Roman" w:cs="Times New Roman"/>
          <w:color w:val="000000"/>
        </w:rPr>
        <w:t xml:space="preserve"> 201</w:t>
      </w:r>
      <w:r w:rsidR="00795F0A" w:rsidRPr="00394015">
        <w:rPr>
          <w:rFonts w:ascii="Times New Roman" w:hAnsi="Times New Roman" w:cs="Times New Roman"/>
          <w:color w:val="000000"/>
        </w:rPr>
        <w:t>6</w:t>
      </w:r>
      <w:r w:rsidR="00DC6963" w:rsidRPr="00394015">
        <w:rPr>
          <w:rFonts w:ascii="Times New Roman" w:hAnsi="Times New Roman" w:cs="Times New Roman"/>
          <w:color w:val="000000"/>
        </w:rPr>
        <w:t xml:space="preserve"> at</w:t>
      </w:r>
      <w:r w:rsidR="0052526D" w:rsidRPr="00394015">
        <w:rPr>
          <w:rFonts w:ascii="Times New Roman" w:hAnsi="Times New Roman" w:cs="Times New Roman"/>
          <w:color w:val="000000"/>
        </w:rPr>
        <w:t xml:space="preserve"> </w:t>
      </w:r>
      <w:r w:rsidR="008C37F4" w:rsidRPr="00394015">
        <w:rPr>
          <w:rFonts w:ascii="Times New Roman" w:hAnsi="Times New Roman" w:cs="Times New Roman"/>
          <w:color w:val="000000"/>
        </w:rPr>
        <w:t>2pm</w:t>
      </w:r>
      <w:r w:rsidR="00F427C6" w:rsidRPr="00394015">
        <w:rPr>
          <w:rFonts w:ascii="Times New Roman" w:hAnsi="Times New Roman" w:cs="Times New Roman"/>
          <w:color w:val="000000"/>
        </w:rPr>
        <w:t xml:space="preserve"> in room </w:t>
      </w:r>
      <w:r w:rsidR="00E94BA6" w:rsidRPr="00394015">
        <w:rPr>
          <w:rFonts w:ascii="Times New Roman" w:hAnsi="Times New Roman" w:cs="Times New Roman"/>
          <w:color w:val="000000"/>
        </w:rPr>
        <w:t>24</w:t>
      </w:r>
      <w:r w:rsidR="00795F0A" w:rsidRPr="00394015">
        <w:rPr>
          <w:rFonts w:ascii="Times New Roman" w:hAnsi="Times New Roman" w:cs="Times New Roman"/>
          <w:color w:val="000000"/>
        </w:rPr>
        <w:t>6</w:t>
      </w:r>
      <w:r w:rsidR="00005537" w:rsidRPr="00394015">
        <w:rPr>
          <w:rFonts w:ascii="Times New Roman" w:hAnsi="Times New Roman" w:cs="Times New Roman"/>
          <w:color w:val="000000"/>
          <w:lang w:val="en-US"/>
        </w:rPr>
        <w:t>, Senate House,</w:t>
      </w:r>
      <w:r w:rsidR="008951C9" w:rsidRPr="00394015">
        <w:rPr>
          <w:rFonts w:ascii="Times New Roman" w:hAnsi="Times New Roman" w:cs="Times New Roman"/>
          <w:color w:val="000000"/>
        </w:rPr>
        <w:t xml:space="preserve"> University o</w:t>
      </w:r>
      <w:r w:rsidR="00C94FC0" w:rsidRPr="00394015">
        <w:rPr>
          <w:rFonts w:ascii="Times New Roman" w:hAnsi="Times New Roman" w:cs="Times New Roman"/>
          <w:color w:val="000000"/>
        </w:rPr>
        <w:t>f London</w:t>
      </w:r>
    </w:p>
    <w:p w:rsidR="00135298" w:rsidRPr="00394015" w:rsidRDefault="00135298" w:rsidP="00986C79">
      <w:pPr>
        <w:widowControl w:val="0"/>
        <w:tabs>
          <w:tab w:val="left" w:pos="360"/>
        </w:tabs>
        <w:autoSpaceDE w:val="0"/>
        <w:autoSpaceDN w:val="0"/>
        <w:adjustRightInd w:val="0"/>
        <w:rPr>
          <w:rFonts w:ascii="Times New Roman" w:hAnsi="Times New Roman" w:cs="Times New Roman"/>
          <w:bCs/>
          <w:color w:val="000000"/>
        </w:rPr>
      </w:pPr>
    </w:p>
    <w:p w:rsidR="00800C63" w:rsidRPr="00394015" w:rsidRDefault="00800C63" w:rsidP="00986C79">
      <w:pPr>
        <w:widowControl w:val="0"/>
        <w:tabs>
          <w:tab w:val="left" w:pos="360"/>
        </w:tabs>
        <w:autoSpaceDE w:val="0"/>
        <w:autoSpaceDN w:val="0"/>
        <w:adjustRightInd w:val="0"/>
        <w:rPr>
          <w:rFonts w:ascii="Times New Roman" w:hAnsi="Times New Roman" w:cs="Times New Roman"/>
          <w:bCs/>
          <w:color w:val="000000"/>
        </w:rPr>
      </w:pPr>
      <w:r w:rsidRPr="00394015">
        <w:rPr>
          <w:rFonts w:ascii="Times New Roman" w:hAnsi="Times New Roman" w:cs="Times New Roman"/>
          <w:bCs/>
          <w:color w:val="000000"/>
        </w:rPr>
        <w:t xml:space="preserve">Present: </w:t>
      </w:r>
      <w:r w:rsidR="00795F0A" w:rsidRPr="00394015">
        <w:rPr>
          <w:rFonts w:ascii="Times New Roman" w:hAnsi="Times New Roman" w:cs="Times New Roman"/>
          <w:bCs/>
          <w:color w:val="000000"/>
        </w:rPr>
        <w:t>Emma Bridges (OU)</w:t>
      </w:r>
      <w:r w:rsidR="00057665" w:rsidRPr="00394015">
        <w:rPr>
          <w:rFonts w:ascii="Times New Roman" w:hAnsi="Times New Roman" w:cs="Times New Roman"/>
          <w:bCs/>
          <w:color w:val="000000"/>
        </w:rPr>
        <w:t>,</w:t>
      </w:r>
      <w:r w:rsidR="00795F0A" w:rsidRPr="00394015">
        <w:rPr>
          <w:rFonts w:ascii="Times New Roman" w:hAnsi="Times New Roman" w:cs="Times New Roman"/>
          <w:bCs/>
          <w:color w:val="000000"/>
        </w:rPr>
        <w:t xml:space="preserve"> Susan Deacy (Roehampton),</w:t>
      </w:r>
      <w:r w:rsidR="00057665" w:rsidRPr="00394015">
        <w:rPr>
          <w:rFonts w:ascii="Times New Roman" w:hAnsi="Times New Roman" w:cs="Times New Roman"/>
          <w:bCs/>
          <w:color w:val="000000"/>
        </w:rPr>
        <w:t xml:space="preserve"> </w:t>
      </w:r>
      <w:r w:rsidR="00795F0A" w:rsidRPr="00394015">
        <w:rPr>
          <w:rFonts w:ascii="Times New Roman" w:hAnsi="Times New Roman" w:cs="Times New Roman"/>
          <w:bCs/>
          <w:color w:val="000000"/>
        </w:rPr>
        <w:t>Nick Lowe (RHUL</w:t>
      </w:r>
      <w:r w:rsidR="00BF1F38" w:rsidRPr="00394015">
        <w:rPr>
          <w:rFonts w:ascii="Times New Roman" w:hAnsi="Times New Roman" w:cs="Times New Roman"/>
          <w:bCs/>
          <w:color w:val="000000"/>
        </w:rPr>
        <w:t xml:space="preserve">), </w:t>
      </w:r>
      <w:r w:rsidR="00E626F6">
        <w:rPr>
          <w:rFonts w:ascii="Times New Roman" w:hAnsi="Times New Roman" w:cs="Times New Roman"/>
          <w:bCs/>
          <w:color w:val="000000"/>
        </w:rPr>
        <w:t>April Pudsey (MMU),</w:t>
      </w:r>
      <w:r w:rsidR="0098422F" w:rsidRPr="00394015">
        <w:rPr>
          <w:rFonts w:ascii="Times New Roman" w:hAnsi="Times New Roman" w:cs="Times New Roman"/>
          <w:bCs/>
          <w:color w:val="000000"/>
        </w:rPr>
        <w:t xml:space="preserve"> </w:t>
      </w:r>
      <w:r w:rsidR="0054416B" w:rsidRPr="00394015">
        <w:rPr>
          <w:rFonts w:ascii="Times New Roman" w:hAnsi="Times New Roman" w:cs="Times New Roman"/>
          <w:bCs/>
          <w:color w:val="000000"/>
        </w:rPr>
        <w:t>Catherine Steel (Glasgow, secretary),</w:t>
      </w:r>
      <w:r w:rsidR="00AD33D2" w:rsidRPr="00394015">
        <w:rPr>
          <w:rFonts w:ascii="Times New Roman" w:hAnsi="Times New Roman" w:cs="Times New Roman"/>
          <w:bCs/>
          <w:color w:val="000000"/>
        </w:rPr>
        <w:t xml:space="preserve"> Stephen Todd</w:t>
      </w:r>
      <w:r w:rsidR="00B97CBE" w:rsidRPr="00394015">
        <w:rPr>
          <w:rFonts w:ascii="Times New Roman" w:hAnsi="Times New Roman" w:cs="Times New Roman"/>
          <w:bCs/>
          <w:color w:val="000000"/>
        </w:rPr>
        <w:t xml:space="preserve"> (Manchester)</w:t>
      </w:r>
      <w:r w:rsidR="00AD33D2" w:rsidRPr="00394015">
        <w:rPr>
          <w:rFonts w:ascii="Times New Roman" w:hAnsi="Times New Roman" w:cs="Times New Roman"/>
          <w:bCs/>
          <w:color w:val="000000"/>
        </w:rPr>
        <w:t>,</w:t>
      </w:r>
      <w:r w:rsidR="00795F0A" w:rsidRPr="00394015">
        <w:rPr>
          <w:rFonts w:ascii="Times New Roman" w:hAnsi="Times New Roman" w:cs="Times New Roman"/>
          <w:bCs/>
          <w:color w:val="000000"/>
        </w:rPr>
        <w:t xml:space="preserve"> Ruth Westgate (Cardiff),</w:t>
      </w:r>
      <w:r w:rsidR="00AD33D2" w:rsidRPr="00394015">
        <w:rPr>
          <w:rFonts w:ascii="Times New Roman" w:hAnsi="Times New Roman" w:cs="Times New Roman"/>
          <w:bCs/>
          <w:color w:val="000000"/>
        </w:rPr>
        <w:t xml:space="preserve"> </w:t>
      </w:r>
      <w:r w:rsidR="0054416B" w:rsidRPr="00394015">
        <w:rPr>
          <w:rFonts w:ascii="Times New Roman" w:hAnsi="Times New Roman" w:cs="Times New Roman"/>
          <w:bCs/>
          <w:color w:val="000000"/>
        </w:rPr>
        <w:t>Greg Woolf (</w:t>
      </w:r>
      <w:r w:rsidR="00BF1F38" w:rsidRPr="00394015">
        <w:rPr>
          <w:rFonts w:ascii="Times New Roman" w:hAnsi="Times New Roman" w:cs="Times New Roman"/>
          <w:bCs/>
          <w:color w:val="000000"/>
        </w:rPr>
        <w:t>ICS</w:t>
      </w:r>
      <w:r w:rsidR="0054416B" w:rsidRPr="00394015">
        <w:rPr>
          <w:rFonts w:ascii="Times New Roman" w:hAnsi="Times New Roman" w:cs="Times New Roman"/>
          <w:bCs/>
          <w:color w:val="000000"/>
        </w:rPr>
        <w:t>, chair)</w:t>
      </w:r>
      <w:r w:rsidR="00F54E91" w:rsidRPr="00394015">
        <w:rPr>
          <w:rFonts w:ascii="Times New Roman" w:hAnsi="Times New Roman" w:cs="Times New Roman"/>
          <w:bCs/>
          <w:color w:val="000000"/>
        </w:rPr>
        <w:t>.</w:t>
      </w:r>
    </w:p>
    <w:p w:rsidR="001E23F5" w:rsidRPr="00394015" w:rsidRDefault="001E23F5" w:rsidP="00986C79">
      <w:pPr>
        <w:widowControl w:val="0"/>
        <w:tabs>
          <w:tab w:val="left" w:pos="360"/>
        </w:tabs>
        <w:autoSpaceDE w:val="0"/>
        <w:autoSpaceDN w:val="0"/>
        <w:adjustRightInd w:val="0"/>
        <w:rPr>
          <w:rFonts w:ascii="Times New Roman" w:hAnsi="Times New Roman" w:cs="Times New Roman"/>
          <w:b/>
          <w:bCs/>
          <w:color w:val="000000"/>
        </w:rPr>
      </w:pPr>
    </w:p>
    <w:p w:rsidR="005E5C24" w:rsidRPr="00394015" w:rsidRDefault="00DC6963" w:rsidP="00986C79">
      <w:pPr>
        <w:widowControl w:val="0"/>
        <w:tabs>
          <w:tab w:val="left" w:pos="360"/>
        </w:tabs>
        <w:autoSpaceDE w:val="0"/>
        <w:autoSpaceDN w:val="0"/>
        <w:adjustRightInd w:val="0"/>
        <w:rPr>
          <w:rFonts w:ascii="Times New Roman" w:hAnsi="Times New Roman" w:cs="Times New Roman"/>
          <w:bCs/>
          <w:color w:val="000000"/>
        </w:rPr>
      </w:pPr>
      <w:r w:rsidRPr="00394015">
        <w:rPr>
          <w:rFonts w:ascii="Times New Roman" w:hAnsi="Times New Roman" w:cs="Times New Roman"/>
          <w:b/>
          <w:bCs/>
          <w:color w:val="000000"/>
        </w:rPr>
        <w:t>Apologies for Absence</w:t>
      </w:r>
      <w:r w:rsidR="0081099B" w:rsidRPr="00394015">
        <w:rPr>
          <w:rFonts w:ascii="Times New Roman" w:hAnsi="Times New Roman" w:cs="Times New Roman"/>
          <w:b/>
          <w:bCs/>
          <w:color w:val="000000"/>
        </w:rPr>
        <w:t xml:space="preserve"> </w:t>
      </w:r>
      <w:r w:rsidR="0081099B" w:rsidRPr="00394015">
        <w:rPr>
          <w:rFonts w:ascii="Times New Roman" w:hAnsi="Times New Roman" w:cs="Times New Roman"/>
          <w:bCs/>
          <w:color w:val="000000"/>
        </w:rPr>
        <w:t>were received from</w:t>
      </w:r>
      <w:r w:rsidR="00795F0A" w:rsidRPr="00394015">
        <w:rPr>
          <w:rFonts w:ascii="Times New Roman" w:hAnsi="Times New Roman" w:cs="Times New Roman"/>
          <w:bCs/>
          <w:color w:val="000000"/>
        </w:rPr>
        <w:t xml:space="preserve"> </w:t>
      </w:r>
      <w:r w:rsidR="00211A68" w:rsidRPr="00394015">
        <w:rPr>
          <w:rFonts w:ascii="Times New Roman" w:hAnsi="Times New Roman" w:cs="Times New Roman"/>
          <w:bCs/>
          <w:color w:val="000000"/>
        </w:rPr>
        <w:t>Richard Hunter</w:t>
      </w:r>
      <w:r w:rsidR="00795F0A" w:rsidRPr="00394015">
        <w:rPr>
          <w:rFonts w:ascii="Times New Roman" w:hAnsi="Times New Roman" w:cs="Times New Roman"/>
          <w:bCs/>
          <w:color w:val="000000"/>
        </w:rPr>
        <w:t xml:space="preserve"> (Cambridge), Elena Isayev (Exeter), Helen Lovatt (Nottingham),</w:t>
      </w:r>
      <w:r w:rsidR="00C808F3" w:rsidRPr="00394015">
        <w:rPr>
          <w:rFonts w:ascii="Times New Roman" w:hAnsi="Times New Roman" w:cs="Times New Roman"/>
          <w:bCs/>
          <w:color w:val="000000"/>
        </w:rPr>
        <w:t xml:space="preserve"> </w:t>
      </w:r>
      <w:r w:rsidR="001E4024" w:rsidRPr="00394015">
        <w:rPr>
          <w:rFonts w:ascii="Times New Roman" w:hAnsi="Times New Roman" w:cs="Times New Roman"/>
          <w:bCs/>
          <w:color w:val="000000"/>
        </w:rPr>
        <w:t xml:space="preserve">Sharon Marshall (Exeter), </w:t>
      </w:r>
      <w:r w:rsidR="00C808F3" w:rsidRPr="00394015">
        <w:rPr>
          <w:rFonts w:ascii="Times New Roman" w:hAnsi="Times New Roman" w:cs="Times New Roman"/>
          <w:bCs/>
          <w:color w:val="000000"/>
        </w:rPr>
        <w:t>Jo</w:t>
      </w:r>
      <w:r w:rsidR="00E626F6">
        <w:rPr>
          <w:rFonts w:ascii="Times New Roman" w:hAnsi="Times New Roman" w:cs="Times New Roman"/>
          <w:bCs/>
          <w:color w:val="000000"/>
        </w:rPr>
        <w:t>sephine</w:t>
      </w:r>
      <w:r w:rsidR="00C808F3" w:rsidRPr="00394015">
        <w:rPr>
          <w:rFonts w:ascii="Times New Roman" w:hAnsi="Times New Roman" w:cs="Times New Roman"/>
          <w:bCs/>
          <w:color w:val="000000"/>
        </w:rPr>
        <w:t xml:space="preserve"> Quinn (Oxford), </w:t>
      </w:r>
      <w:r w:rsidR="00795F0A" w:rsidRPr="00394015">
        <w:rPr>
          <w:rFonts w:ascii="Times New Roman" w:hAnsi="Times New Roman" w:cs="Times New Roman"/>
          <w:bCs/>
          <w:color w:val="000000"/>
        </w:rPr>
        <w:t>Edmund Thomas (Durham)</w:t>
      </w:r>
      <w:r w:rsidR="00405FE3">
        <w:rPr>
          <w:rFonts w:ascii="Times New Roman" w:hAnsi="Times New Roman" w:cs="Times New Roman"/>
          <w:bCs/>
          <w:color w:val="000000"/>
        </w:rPr>
        <w:t>.</w:t>
      </w:r>
    </w:p>
    <w:p w:rsidR="00211A68" w:rsidRPr="00394015" w:rsidRDefault="00211A68" w:rsidP="00986C79">
      <w:pPr>
        <w:widowControl w:val="0"/>
        <w:tabs>
          <w:tab w:val="left" w:pos="360"/>
        </w:tabs>
        <w:autoSpaceDE w:val="0"/>
        <w:autoSpaceDN w:val="0"/>
        <w:adjustRightInd w:val="0"/>
        <w:rPr>
          <w:rFonts w:ascii="Times New Roman" w:hAnsi="Times New Roman" w:cs="Times New Roman"/>
          <w:bCs/>
          <w:color w:val="000000"/>
        </w:rPr>
      </w:pPr>
    </w:p>
    <w:p w:rsidR="00DC6963" w:rsidRPr="00394015" w:rsidRDefault="00DC6963" w:rsidP="00986C79">
      <w:pPr>
        <w:widowControl w:val="0"/>
        <w:numPr>
          <w:ilvl w:val="0"/>
          <w:numId w:val="5"/>
        </w:numPr>
        <w:tabs>
          <w:tab w:val="left" w:pos="360"/>
        </w:tabs>
        <w:autoSpaceDE w:val="0"/>
        <w:autoSpaceDN w:val="0"/>
        <w:adjustRightInd w:val="0"/>
        <w:rPr>
          <w:rFonts w:ascii="Times New Roman" w:hAnsi="Times New Roman" w:cs="Times New Roman"/>
          <w:b/>
          <w:color w:val="000000"/>
        </w:rPr>
      </w:pPr>
      <w:r w:rsidRPr="00394015">
        <w:rPr>
          <w:rFonts w:ascii="Times New Roman" w:hAnsi="Times New Roman" w:cs="Times New Roman"/>
          <w:b/>
          <w:bCs/>
          <w:color w:val="000000"/>
        </w:rPr>
        <w:t xml:space="preserve">Minutes of </w:t>
      </w:r>
      <w:r w:rsidR="00005537" w:rsidRPr="00394015">
        <w:rPr>
          <w:rFonts w:ascii="Times New Roman" w:hAnsi="Times New Roman" w:cs="Times New Roman"/>
          <w:b/>
          <w:bCs/>
          <w:color w:val="000000"/>
        </w:rPr>
        <w:t>Meeting</w:t>
      </w:r>
      <w:r w:rsidR="009B79E6" w:rsidRPr="00394015">
        <w:rPr>
          <w:rFonts w:ascii="Times New Roman" w:hAnsi="Times New Roman" w:cs="Times New Roman"/>
          <w:b/>
          <w:bCs/>
          <w:color w:val="000000"/>
        </w:rPr>
        <w:t xml:space="preserve"> of </w:t>
      </w:r>
      <w:r w:rsidR="00795F0A" w:rsidRPr="00394015">
        <w:rPr>
          <w:rFonts w:ascii="Times New Roman" w:hAnsi="Times New Roman" w:cs="Times New Roman"/>
          <w:b/>
          <w:bCs/>
          <w:color w:val="000000"/>
        </w:rPr>
        <w:t>3</w:t>
      </w:r>
      <w:r w:rsidR="00795F0A" w:rsidRPr="00394015">
        <w:rPr>
          <w:rFonts w:ascii="Times New Roman" w:hAnsi="Times New Roman" w:cs="Times New Roman"/>
          <w:b/>
          <w:bCs/>
          <w:color w:val="000000"/>
          <w:vertAlign w:val="superscript"/>
        </w:rPr>
        <w:t>rd</w:t>
      </w:r>
      <w:r w:rsidR="00795F0A" w:rsidRPr="00394015">
        <w:rPr>
          <w:rFonts w:ascii="Times New Roman" w:hAnsi="Times New Roman" w:cs="Times New Roman"/>
          <w:b/>
          <w:bCs/>
          <w:color w:val="000000"/>
        </w:rPr>
        <w:t xml:space="preserve"> October</w:t>
      </w:r>
      <w:r w:rsidR="00373A70" w:rsidRPr="00394015">
        <w:rPr>
          <w:rFonts w:ascii="Times New Roman" w:hAnsi="Times New Roman" w:cs="Times New Roman"/>
          <w:b/>
          <w:bCs/>
          <w:color w:val="000000"/>
        </w:rPr>
        <w:t xml:space="preserve"> 2015</w:t>
      </w:r>
    </w:p>
    <w:p w:rsidR="00800C63" w:rsidRPr="00394015" w:rsidRDefault="005E5C24" w:rsidP="00986C79">
      <w:pPr>
        <w:widowControl w:val="0"/>
        <w:tabs>
          <w:tab w:val="left" w:pos="360"/>
        </w:tabs>
        <w:autoSpaceDE w:val="0"/>
        <w:autoSpaceDN w:val="0"/>
        <w:adjustRightInd w:val="0"/>
        <w:ind w:left="720"/>
        <w:rPr>
          <w:rFonts w:ascii="Times New Roman" w:hAnsi="Times New Roman" w:cs="Times New Roman"/>
          <w:bCs/>
          <w:color w:val="000000"/>
        </w:rPr>
      </w:pPr>
      <w:r w:rsidRPr="00394015">
        <w:rPr>
          <w:rFonts w:ascii="Times New Roman" w:hAnsi="Times New Roman" w:cs="Times New Roman"/>
          <w:bCs/>
          <w:color w:val="000000"/>
        </w:rPr>
        <w:t xml:space="preserve">These were </w:t>
      </w:r>
      <w:r w:rsidRPr="00394015">
        <w:rPr>
          <w:rFonts w:ascii="Times New Roman" w:hAnsi="Times New Roman" w:cs="Times New Roman"/>
          <w:bCs/>
          <w:i/>
          <w:color w:val="000000"/>
        </w:rPr>
        <w:t>accepted</w:t>
      </w:r>
      <w:r w:rsidR="00373A70" w:rsidRPr="00394015">
        <w:rPr>
          <w:rFonts w:ascii="Times New Roman" w:hAnsi="Times New Roman" w:cs="Times New Roman"/>
          <w:bCs/>
          <w:color w:val="000000"/>
        </w:rPr>
        <w:t>.</w:t>
      </w:r>
    </w:p>
    <w:p w:rsidR="005E5C24" w:rsidRPr="00394015" w:rsidRDefault="005E5C24" w:rsidP="00986C79">
      <w:pPr>
        <w:widowControl w:val="0"/>
        <w:tabs>
          <w:tab w:val="left" w:pos="360"/>
        </w:tabs>
        <w:autoSpaceDE w:val="0"/>
        <w:autoSpaceDN w:val="0"/>
        <w:adjustRightInd w:val="0"/>
        <w:ind w:left="720"/>
        <w:rPr>
          <w:rFonts w:ascii="Times New Roman" w:hAnsi="Times New Roman" w:cs="Times New Roman"/>
          <w:color w:val="000000"/>
        </w:rPr>
      </w:pPr>
    </w:p>
    <w:p w:rsidR="00800C63" w:rsidRPr="00394015" w:rsidRDefault="00D73E2A"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t>Matters Arising</w:t>
      </w:r>
    </w:p>
    <w:p w:rsidR="00373A70" w:rsidRPr="00394015" w:rsidRDefault="00057665" w:rsidP="00373A70">
      <w:pPr>
        <w:pStyle w:val="ListParagraph"/>
        <w:rPr>
          <w:rFonts w:ascii="Times New Roman" w:hAnsi="Times New Roman" w:cs="Times New Roman"/>
          <w:sz w:val="24"/>
          <w:szCs w:val="24"/>
        </w:rPr>
      </w:pPr>
      <w:r w:rsidRPr="00394015">
        <w:rPr>
          <w:rFonts w:ascii="Times New Roman" w:hAnsi="Times New Roman" w:cs="Times New Roman"/>
          <w:sz w:val="24"/>
          <w:szCs w:val="24"/>
        </w:rPr>
        <w:t>None</w:t>
      </w:r>
      <w:r w:rsidR="00CB138E" w:rsidRPr="00394015">
        <w:rPr>
          <w:rFonts w:ascii="Times New Roman" w:hAnsi="Times New Roman" w:cs="Times New Roman"/>
          <w:sz w:val="24"/>
          <w:szCs w:val="24"/>
        </w:rPr>
        <w:t xml:space="preserve"> not covered elsewhere in the agenda.</w:t>
      </w:r>
    </w:p>
    <w:p w:rsidR="001C15F9" w:rsidRPr="00394015" w:rsidRDefault="00167864"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t>Chair’s Report</w:t>
      </w:r>
    </w:p>
    <w:p w:rsidR="00795F0A" w:rsidRPr="00394015" w:rsidRDefault="00517A15" w:rsidP="00CB138E">
      <w:pPr>
        <w:ind w:left="720"/>
        <w:rPr>
          <w:rFonts w:ascii="Times New Roman" w:hAnsi="Times New Roman" w:cs="Times New Roman"/>
        </w:rPr>
      </w:pPr>
      <w:r w:rsidRPr="00394015">
        <w:rPr>
          <w:rFonts w:ascii="Times New Roman" w:hAnsi="Times New Roman" w:cs="Times New Roman"/>
        </w:rPr>
        <w:t>Professor Woolf reported that funding for BASIS institutes was now</w:t>
      </w:r>
      <w:r w:rsidR="00795F0A" w:rsidRPr="00394015">
        <w:rPr>
          <w:rFonts w:ascii="Times New Roman" w:hAnsi="Times New Roman" w:cs="Times New Roman"/>
        </w:rPr>
        <w:t xml:space="preserve"> guaranteed at </w:t>
      </w:r>
      <w:r w:rsidRPr="00394015">
        <w:rPr>
          <w:rFonts w:ascii="Times New Roman" w:hAnsi="Times New Roman" w:cs="Times New Roman"/>
        </w:rPr>
        <w:t>current</w:t>
      </w:r>
      <w:r w:rsidR="00795F0A" w:rsidRPr="00394015">
        <w:rPr>
          <w:rFonts w:ascii="Times New Roman" w:hAnsi="Times New Roman" w:cs="Times New Roman"/>
        </w:rPr>
        <w:t xml:space="preserve"> level</w:t>
      </w:r>
      <w:r w:rsidRPr="00394015">
        <w:rPr>
          <w:rFonts w:ascii="Times New Roman" w:hAnsi="Times New Roman" w:cs="Times New Roman"/>
        </w:rPr>
        <w:t>s</w:t>
      </w:r>
      <w:r w:rsidR="00795F0A" w:rsidRPr="00394015">
        <w:rPr>
          <w:rFonts w:ascii="Times New Roman" w:hAnsi="Times New Roman" w:cs="Times New Roman"/>
        </w:rPr>
        <w:t xml:space="preserve"> for the remainder of the five year cycle of this Comprehensive Spending Review.</w:t>
      </w:r>
      <w:r w:rsidRPr="00394015">
        <w:rPr>
          <w:rFonts w:ascii="Times New Roman" w:hAnsi="Times New Roman" w:cs="Times New Roman"/>
        </w:rPr>
        <w:t xml:space="preserve"> This was a very good result, but had required an enormous amount of work</w:t>
      </w:r>
      <w:r w:rsidR="00795F0A" w:rsidRPr="00394015">
        <w:rPr>
          <w:rFonts w:ascii="Times New Roman" w:hAnsi="Times New Roman" w:cs="Times New Roman"/>
        </w:rPr>
        <w:t xml:space="preserve"> by a large number of peop</w:t>
      </w:r>
      <w:r w:rsidRPr="00394015">
        <w:rPr>
          <w:rFonts w:ascii="Times New Roman" w:hAnsi="Times New Roman" w:cs="Times New Roman"/>
        </w:rPr>
        <w:t>le; any complacency about the future should be avoided.</w:t>
      </w:r>
    </w:p>
    <w:p w:rsidR="00517A15" w:rsidRPr="00394015" w:rsidRDefault="00517A15" w:rsidP="00517A15">
      <w:pPr>
        <w:ind w:left="720"/>
        <w:rPr>
          <w:rFonts w:ascii="Times New Roman" w:hAnsi="Times New Roman" w:cs="Times New Roman"/>
        </w:rPr>
      </w:pPr>
      <w:r w:rsidRPr="00394015">
        <w:rPr>
          <w:rFonts w:ascii="Times New Roman" w:hAnsi="Times New Roman" w:cs="Times New Roman"/>
        </w:rPr>
        <w:t>The agreement between the University of London and the Roman and Hellenic Societies had been signed, and should provide a 25-year basis for the arrangement between the institutions.</w:t>
      </w:r>
    </w:p>
    <w:p w:rsidR="00C808F3" w:rsidRPr="00394015" w:rsidRDefault="00517A15" w:rsidP="00CB138E">
      <w:pPr>
        <w:ind w:left="720"/>
        <w:rPr>
          <w:rFonts w:ascii="Times New Roman" w:hAnsi="Times New Roman" w:cs="Times New Roman"/>
        </w:rPr>
      </w:pPr>
      <w:r w:rsidRPr="00394015">
        <w:rPr>
          <w:rFonts w:ascii="Times New Roman" w:hAnsi="Times New Roman" w:cs="Times New Roman"/>
        </w:rPr>
        <w:t>As this was the first SC meeting of the year, Professor Woolf proposed that SC should co-opt</w:t>
      </w:r>
      <w:r w:rsidR="00C808F3" w:rsidRPr="00394015">
        <w:rPr>
          <w:rFonts w:ascii="Times New Roman" w:hAnsi="Times New Roman" w:cs="Times New Roman"/>
        </w:rPr>
        <w:t xml:space="preserve"> Nick Lowe</w:t>
      </w:r>
      <w:r w:rsidRPr="00394015">
        <w:rPr>
          <w:rFonts w:ascii="Times New Roman" w:hAnsi="Times New Roman" w:cs="Times New Roman"/>
        </w:rPr>
        <w:t xml:space="preserve"> to serve as CUCD’s representative on CATB and</w:t>
      </w:r>
      <w:r w:rsidR="00C808F3" w:rsidRPr="00394015">
        <w:rPr>
          <w:rFonts w:ascii="Times New Roman" w:hAnsi="Times New Roman" w:cs="Times New Roman"/>
        </w:rPr>
        <w:t xml:space="preserve"> Helen Lovatt</w:t>
      </w:r>
      <w:r w:rsidRPr="00394015">
        <w:rPr>
          <w:rFonts w:ascii="Times New Roman" w:hAnsi="Times New Roman" w:cs="Times New Roman"/>
        </w:rPr>
        <w:t xml:space="preserve"> to serve as Chair of CUCD Education committee. These co-options were unanimously approved. It was </w:t>
      </w:r>
      <w:r w:rsidRPr="00394015">
        <w:rPr>
          <w:rFonts w:ascii="Times New Roman" w:hAnsi="Times New Roman" w:cs="Times New Roman"/>
          <w:i/>
        </w:rPr>
        <w:t>noted</w:t>
      </w:r>
      <w:r w:rsidRPr="00394015">
        <w:rPr>
          <w:rFonts w:ascii="Times New Roman" w:hAnsi="Times New Roman" w:cs="Times New Roman"/>
        </w:rPr>
        <w:t xml:space="preserve"> that there was</w:t>
      </w:r>
      <w:r w:rsidR="00C808F3" w:rsidRPr="00394015">
        <w:rPr>
          <w:rFonts w:ascii="Times New Roman" w:hAnsi="Times New Roman" w:cs="Times New Roman"/>
        </w:rPr>
        <w:t xml:space="preserve"> no need to co-opt a CATB rep</w:t>
      </w:r>
      <w:r w:rsidRPr="00394015">
        <w:rPr>
          <w:rFonts w:ascii="Times New Roman" w:hAnsi="Times New Roman" w:cs="Times New Roman"/>
        </w:rPr>
        <w:t xml:space="preserve"> onto CUCD SC as</w:t>
      </w:r>
      <w:r w:rsidR="00C808F3" w:rsidRPr="00394015">
        <w:rPr>
          <w:rFonts w:ascii="Times New Roman" w:hAnsi="Times New Roman" w:cs="Times New Roman"/>
        </w:rPr>
        <w:t xml:space="preserve"> April Pudsey</w:t>
      </w:r>
      <w:r w:rsidRPr="00394015">
        <w:rPr>
          <w:rFonts w:ascii="Times New Roman" w:hAnsi="Times New Roman" w:cs="Times New Roman"/>
        </w:rPr>
        <w:t>, an elected member of SC, had agreed to take on that role.</w:t>
      </w:r>
    </w:p>
    <w:p w:rsidR="00394015" w:rsidRPr="00394015" w:rsidRDefault="00394015" w:rsidP="00CB138E">
      <w:pPr>
        <w:ind w:left="720"/>
        <w:rPr>
          <w:rFonts w:ascii="Times New Roman" w:hAnsi="Times New Roman" w:cs="Times New Roman"/>
        </w:rPr>
      </w:pPr>
    </w:p>
    <w:p w:rsidR="00BF1F38" w:rsidRPr="00394015" w:rsidRDefault="00795F0A"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t>Treasurer’s business</w:t>
      </w:r>
    </w:p>
    <w:p w:rsidR="00131396" w:rsidRPr="00394015" w:rsidRDefault="00517A15" w:rsidP="00986C79">
      <w:pPr>
        <w:widowControl w:val="0"/>
        <w:tabs>
          <w:tab w:val="left" w:pos="360"/>
        </w:tabs>
        <w:autoSpaceDE w:val="0"/>
        <w:autoSpaceDN w:val="0"/>
        <w:adjustRightInd w:val="0"/>
        <w:ind w:left="720"/>
        <w:rPr>
          <w:rFonts w:ascii="Times New Roman" w:hAnsi="Times New Roman" w:cs="Times New Roman"/>
          <w:bCs/>
          <w:color w:val="000000"/>
        </w:rPr>
      </w:pPr>
      <w:r w:rsidRPr="00394015">
        <w:rPr>
          <w:rFonts w:ascii="Times New Roman" w:hAnsi="Times New Roman" w:cs="Times New Roman"/>
          <w:bCs/>
          <w:color w:val="000000"/>
        </w:rPr>
        <w:t>The balance wa</w:t>
      </w:r>
      <w:r w:rsidR="00795F0A" w:rsidRPr="00394015">
        <w:rPr>
          <w:rFonts w:ascii="Times New Roman" w:hAnsi="Times New Roman" w:cs="Times New Roman"/>
          <w:bCs/>
          <w:color w:val="000000"/>
        </w:rPr>
        <w:t>s £7599.30.</w:t>
      </w:r>
      <w:r w:rsidRPr="00394015">
        <w:rPr>
          <w:rFonts w:ascii="Times New Roman" w:hAnsi="Times New Roman" w:cs="Times New Roman"/>
          <w:bCs/>
          <w:color w:val="000000"/>
        </w:rPr>
        <w:t xml:space="preserve"> It was </w:t>
      </w:r>
      <w:r w:rsidRPr="00394015">
        <w:rPr>
          <w:rFonts w:ascii="Times New Roman" w:hAnsi="Times New Roman" w:cs="Times New Roman"/>
          <w:bCs/>
          <w:i/>
          <w:color w:val="000000"/>
        </w:rPr>
        <w:t>noted</w:t>
      </w:r>
      <w:r w:rsidRPr="00394015">
        <w:rPr>
          <w:rFonts w:ascii="Times New Roman" w:hAnsi="Times New Roman" w:cs="Times New Roman"/>
          <w:bCs/>
          <w:color w:val="000000"/>
        </w:rPr>
        <w:t xml:space="preserve"> that this was a very healthy figure, and it was </w:t>
      </w:r>
      <w:r w:rsidR="00C808F3" w:rsidRPr="00394015">
        <w:rPr>
          <w:rFonts w:ascii="Times New Roman" w:hAnsi="Times New Roman" w:cs="Times New Roman"/>
          <w:bCs/>
          <w:color w:val="000000"/>
        </w:rPr>
        <w:t xml:space="preserve"> </w:t>
      </w:r>
      <w:r w:rsidRPr="00394015">
        <w:rPr>
          <w:rFonts w:ascii="Times New Roman" w:hAnsi="Times New Roman" w:cs="Times New Roman"/>
          <w:bCs/>
          <w:i/>
          <w:color w:val="000000"/>
        </w:rPr>
        <w:t>a</w:t>
      </w:r>
      <w:r w:rsidR="00C808F3" w:rsidRPr="00394015">
        <w:rPr>
          <w:rFonts w:ascii="Times New Roman" w:hAnsi="Times New Roman" w:cs="Times New Roman"/>
          <w:bCs/>
          <w:i/>
          <w:color w:val="000000"/>
        </w:rPr>
        <w:t>greed</w:t>
      </w:r>
      <w:r w:rsidR="00C808F3" w:rsidRPr="00394015">
        <w:rPr>
          <w:rFonts w:ascii="Times New Roman" w:hAnsi="Times New Roman" w:cs="Times New Roman"/>
          <w:bCs/>
          <w:color w:val="000000"/>
        </w:rPr>
        <w:t xml:space="preserve"> </w:t>
      </w:r>
      <w:r w:rsidRPr="00394015">
        <w:rPr>
          <w:rFonts w:ascii="Times New Roman" w:hAnsi="Times New Roman" w:cs="Times New Roman"/>
          <w:bCs/>
          <w:color w:val="000000"/>
        </w:rPr>
        <w:t xml:space="preserve">that </w:t>
      </w:r>
      <w:r w:rsidR="00C808F3" w:rsidRPr="00394015">
        <w:rPr>
          <w:rFonts w:ascii="Times New Roman" w:hAnsi="Times New Roman" w:cs="Times New Roman"/>
          <w:bCs/>
          <w:color w:val="000000"/>
        </w:rPr>
        <w:t xml:space="preserve">it would be useful to see accounts at the next meeting, to </w:t>
      </w:r>
      <w:r w:rsidRPr="00394015">
        <w:rPr>
          <w:rFonts w:ascii="Times New Roman" w:hAnsi="Times New Roman" w:cs="Times New Roman"/>
          <w:bCs/>
          <w:color w:val="000000"/>
        </w:rPr>
        <w:t>get a sense of change over time and the annual cycle.</w:t>
      </w:r>
      <w:r w:rsidR="00C808F3" w:rsidRPr="00394015">
        <w:rPr>
          <w:rFonts w:ascii="Times New Roman" w:hAnsi="Times New Roman" w:cs="Times New Roman"/>
          <w:bCs/>
          <w:color w:val="000000"/>
        </w:rPr>
        <w:t xml:space="preserve"> </w:t>
      </w:r>
      <w:r w:rsidRPr="00394015">
        <w:rPr>
          <w:rFonts w:ascii="Times New Roman" w:hAnsi="Times New Roman" w:cs="Times New Roman"/>
          <w:bCs/>
          <w:color w:val="000000"/>
        </w:rPr>
        <w:t>The draft expenses</w:t>
      </w:r>
      <w:r w:rsidR="00B56077" w:rsidRPr="00394015">
        <w:rPr>
          <w:rFonts w:ascii="Times New Roman" w:hAnsi="Times New Roman" w:cs="Times New Roman"/>
          <w:bCs/>
          <w:color w:val="000000"/>
        </w:rPr>
        <w:t xml:space="preserve"> claim was </w:t>
      </w:r>
      <w:r w:rsidR="00B56077" w:rsidRPr="00394015">
        <w:rPr>
          <w:rFonts w:ascii="Times New Roman" w:hAnsi="Times New Roman" w:cs="Times New Roman"/>
          <w:bCs/>
          <w:i/>
          <w:color w:val="000000"/>
        </w:rPr>
        <w:t>approved</w:t>
      </w:r>
      <w:r w:rsidR="00B56077" w:rsidRPr="00394015">
        <w:rPr>
          <w:rFonts w:ascii="Times New Roman" w:hAnsi="Times New Roman" w:cs="Times New Roman"/>
          <w:bCs/>
          <w:color w:val="000000"/>
        </w:rPr>
        <w:t xml:space="preserve">; it was </w:t>
      </w:r>
      <w:r w:rsidR="00B56077" w:rsidRPr="00394015">
        <w:rPr>
          <w:rFonts w:ascii="Times New Roman" w:hAnsi="Times New Roman" w:cs="Times New Roman"/>
          <w:bCs/>
          <w:i/>
          <w:color w:val="000000"/>
        </w:rPr>
        <w:t>agreed</w:t>
      </w:r>
      <w:r w:rsidR="00B56077" w:rsidRPr="00394015">
        <w:rPr>
          <w:rFonts w:ascii="Times New Roman" w:hAnsi="Times New Roman" w:cs="Times New Roman"/>
          <w:bCs/>
          <w:color w:val="000000"/>
        </w:rPr>
        <w:t xml:space="preserve"> it would be helpful to add a mileage rate.</w:t>
      </w:r>
    </w:p>
    <w:p w:rsidR="00B56077" w:rsidRPr="00394015" w:rsidRDefault="00B56077" w:rsidP="00B56077">
      <w:pPr>
        <w:widowControl w:val="0"/>
        <w:tabs>
          <w:tab w:val="left" w:pos="360"/>
        </w:tabs>
        <w:autoSpaceDE w:val="0"/>
        <w:autoSpaceDN w:val="0"/>
        <w:adjustRightInd w:val="0"/>
        <w:ind w:left="720"/>
        <w:jc w:val="right"/>
        <w:rPr>
          <w:rFonts w:ascii="Times New Roman" w:hAnsi="Times New Roman" w:cs="Times New Roman"/>
          <w:b/>
          <w:bCs/>
          <w:color w:val="000000"/>
        </w:rPr>
      </w:pPr>
      <w:r w:rsidRPr="00394015">
        <w:rPr>
          <w:rFonts w:ascii="Times New Roman" w:hAnsi="Times New Roman" w:cs="Times New Roman"/>
          <w:b/>
          <w:bCs/>
          <w:color w:val="000000"/>
        </w:rPr>
        <w:t>Action: EI, GW, CS</w:t>
      </w:r>
    </w:p>
    <w:p w:rsidR="003B1593" w:rsidRPr="00394015" w:rsidRDefault="003B1593" w:rsidP="00986C79">
      <w:pPr>
        <w:widowControl w:val="0"/>
        <w:tabs>
          <w:tab w:val="left" w:pos="360"/>
        </w:tabs>
        <w:autoSpaceDE w:val="0"/>
        <w:autoSpaceDN w:val="0"/>
        <w:adjustRightInd w:val="0"/>
        <w:ind w:left="720"/>
        <w:rPr>
          <w:rFonts w:ascii="Times New Roman" w:hAnsi="Times New Roman" w:cs="Times New Roman"/>
          <w:bCs/>
          <w:color w:val="000000"/>
        </w:rPr>
      </w:pPr>
    </w:p>
    <w:p w:rsidR="0061506B" w:rsidRPr="00394015" w:rsidRDefault="00795F0A"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t>Secretary’s business</w:t>
      </w:r>
    </w:p>
    <w:p w:rsidR="00F529CC" w:rsidRPr="00394015" w:rsidRDefault="00F529CC" w:rsidP="00F529CC">
      <w:pPr>
        <w:widowControl w:val="0"/>
        <w:tabs>
          <w:tab w:val="left" w:pos="360"/>
        </w:tabs>
        <w:autoSpaceDE w:val="0"/>
        <w:autoSpaceDN w:val="0"/>
        <w:adjustRightInd w:val="0"/>
        <w:ind w:left="720"/>
        <w:rPr>
          <w:rFonts w:ascii="Times New Roman" w:hAnsi="Times New Roman" w:cs="Times New Roman"/>
          <w:bCs/>
          <w:color w:val="000000"/>
        </w:rPr>
      </w:pPr>
    </w:p>
    <w:p w:rsidR="00F529CC" w:rsidRPr="00394015" w:rsidRDefault="00B56077" w:rsidP="00F529CC">
      <w:pPr>
        <w:widowControl w:val="0"/>
        <w:tabs>
          <w:tab w:val="left" w:pos="360"/>
        </w:tabs>
        <w:autoSpaceDE w:val="0"/>
        <w:autoSpaceDN w:val="0"/>
        <w:adjustRightInd w:val="0"/>
        <w:ind w:left="720"/>
        <w:rPr>
          <w:rFonts w:ascii="Times New Roman" w:hAnsi="Times New Roman" w:cs="Times New Roman"/>
          <w:bCs/>
          <w:color w:val="000000"/>
        </w:rPr>
      </w:pPr>
      <w:r w:rsidRPr="00394015">
        <w:rPr>
          <w:rFonts w:ascii="Times New Roman" w:hAnsi="Times New Roman" w:cs="Times New Roman"/>
          <w:bCs/>
          <w:color w:val="000000"/>
        </w:rPr>
        <w:t xml:space="preserve">It was </w:t>
      </w:r>
      <w:r w:rsidRPr="00394015">
        <w:rPr>
          <w:rFonts w:ascii="Times New Roman" w:hAnsi="Times New Roman" w:cs="Times New Roman"/>
          <w:bCs/>
          <w:i/>
          <w:color w:val="000000"/>
        </w:rPr>
        <w:t>noted</w:t>
      </w:r>
      <w:r w:rsidRPr="00394015">
        <w:rPr>
          <w:rFonts w:ascii="Times New Roman" w:hAnsi="Times New Roman" w:cs="Times New Roman"/>
          <w:bCs/>
          <w:color w:val="000000"/>
        </w:rPr>
        <w:t xml:space="preserve"> that </w:t>
      </w:r>
      <w:r w:rsidR="00EA6153">
        <w:rPr>
          <w:rFonts w:ascii="Times New Roman" w:hAnsi="Times New Roman" w:cs="Times New Roman"/>
          <w:bCs/>
          <w:color w:val="000000"/>
        </w:rPr>
        <w:t>Professor</w:t>
      </w:r>
      <w:r w:rsidRPr="00394015">
        <w:rPr>
          <w:rFonts w:ascii="Times New Roman" w:hAnsi="Times New Roman" w:cs="Times New Roman"/>
          <w:bCs/>
          <w:color w:val="000000"/>
        </w:rPr>
        <w:t xml:space="preserve"> Todd would leave SC at the November council; it was </w:t>
      </w:r>
      <w:r w:rsidRPr="00394015">
        <w:rPr>
          <w:rFonts w:ascii="Times New Roman" w:hAnsi="Times New Roman" w:cs="Times New Roman"/>
          <w:bCs/>
          <w:i/>
          <w:color w:val="000000"/>
        </w:rPr>
        <w:t>agreed</w:t>
      </w:r>
      <w:r w:rsidRPr="00394015">
        <w:rPr>
          <w:rFonts w:ascii="Times New Roman" w:hAnsi="Times New Roman" w:cs="Times New Roman"/>
          <w:bCs/>
          <w:color w:val="000000"/>
        </w:rPr>
        <w:t xml:space="preserve"> that</w:t>
      </w:r>
      <w:r w:rsidRPr="00394015">
        <w:rPr>
          <w:rFonts w:ascii="Times New Roman" w:hAnsi="Times New Roman" w:cs="Times New Roman"/>
          <w:bCs/>
          <w:i/>
          <w:color w:val="000000"/>
        </w:rPr>
        <w:t xml:space="preserve"> </w:t>
      </w:r>
      <w:r w:rsidR="00C808F3" w:rsidRPr="00394015">
        <w:rPr>
          <w:rFonts w:ascii="Times New Roman" w:hAnsi="Times New Roman" w:cs="Times New Roman"/>
          <w:bCs/>
          <w:color w:val="000000"/>
        </w:rPr>
        <w:t xml:space="preserve">April Pudsey </w:t>
      </w:r>
      <w:r w:rsidRPr="00394015">
        <w:rPr>
          <w:rFonts w:ascii="Times New Roman" w:hAnsi="Times New Roman" w:cs="Times New Roman"/>
          <w:bCs/>
          <w:color w:val="000000"/>
        </w:rPr>
        <w:t>would</w:t>
      </w:r>
      <w:r w:rsidR="00C808F3" w:rsidRPr="00394015">
        <w:rPr>
          <w:rFonts w:ascii="Times New Roman" w:hAnsi="Times New Roman" w:cs="Times New Roman"/>
          <w:bCs/>
          <w:color w:val="000000"/>
        </w:rPr>
        <w:t xml:space="preserve"> take over as Elections officer</w:t>
      </w:r>
      <w:r w:rsidR="00433DAD" w:rsidRPr="00394015">
        <w:rPr>
          <w:rFonts w:ascii="Times New Roman" w:hAnsi="Times New Roman" w:cs="Times New Roman"/>
          <w:bCs/>
          <w:color w:val="000000"/>
        </w:rPr>
        <w:t>.</w:t>
      </w:r>
    </w:p>
    <w:p w:rsidR="00433DAD" w:rsidRDefault="00433DAD" w:rsidP="00F529CC">
      <w:pPr>
        <w:widowControl w:val="0"/>
        <w:tabs>
          <w:tab w:val="left" w:pos="360"/>
        </w:tabs>
        <w:autoSpaceDE w:val="0"/>
        <w:autoSpaceDN w:val="0"/>
        <w:adjustRightInd w:val="0"/>
        <w:ind w:left="720"/>
        <w:rPr>
          <w:rFonts w:ascii="Times New Roman" w:hAnsi="Times New Roman" w:cs="Times New Roman"/>
          <w:bCs/>
          <w:color w:val="000000"/>
        </w:rPr>
      </w:pPr>
      <w:r w:rsidRPr="00394015">
        <w:rPr>
          <w:rFonts w:ascii="Times New Roman" w:hAnsi="Times New Roman" w:cs="Times New Roman"/>
          <w:bCs/>
          <w:color w:val="000000"/>
        </w:rPr>
        <w:t xml:space="preserve">Emma Bridges announced that she was willing to stand </w:t>
      </w:r>
      <w:r w:rsidR="00B56077" w:rsidRPr="00394015">
        <w:rPr>
          <w:rFonts w:ascii="Times New Roman" w:hAnsi="Times New Roman" w:cs="Times New Roman"/>
          <w:bCs/>
          <w:color w:val="000000"/>
        </w:rPr>
        <w:t xml:space="preserve">for SC </w:t>
      </w:r>
      <w:r w:rsidRPr="00394015">
        <w:rPr>
          <w:rFonts w:ascii="Times New Roman" w:hAnsi="Times New Roman" w:cs="Times New Roman"/>
          <w:bCs/>
          <w:color w:val="000000"/>
        </w:rPr>
        <w:t xml:space="preserve">again. </w:t>
      </w:r>
      <w:r w:rsidR="00EA6153">
        <w:rPr>
          <w:rFonts w:ascii="Times New Roman" w:hAnsi="Times New Roman" w:cs="Times New Roman"/>
          <w:bCs/>
          <w:color w:val="000000"/>
        </w:rPr>
        <w:t>Professor</w:t>
      </w:r>
      <w:bookmarkStart w:id="0" w:name="_GoBack"/>
      <w:bookmarkEnd w:id="0"/>
      <w:r w:rsidR="00B56077" w:rsidRPr="00394015">
        <w:rPr>
          <w:rFonts w:ascii="Times New Roman" w:hAnsi="Times New Roman" w:cs="Times New Roman"/>
          <w:bCs/>
          <w:color w:val="000000"/>
        </w:rPr>
        <w:t xml:space="preserve"> Todd would ask the other members of SC who were coming to the end</w:t>
      </w:r>
      <w:r w:rsidRPr="00394015">
        <w:rPr>
          <w:rFonts w:ascii="Times New Roman" w:hAnsi="Times New Roman" w:cs="Times New Roman"/>
          <w:bCs/>
          <w:color w:val="000000"/>
        </w:rPr>
        <w:t xml:space="preserve"> </w:t>
      </w:r>
      <w:r w:rsidR="00B56077" w:rsidRPr="00394015">
        <w:rPr>
          <w:rFonts w:ascii="Times New Roman" w:hAnsi="Times New Roman" w:cs="Times New Roman"/>
          <w:bCs/>
          <w:color w:val="000000"/>
        </w:rPr>
        <w:t xml:space="preserve">of their term and eligible to stand again whether </w:t>
      </w:r>
      <w:r w:rsidRPr="00394015">
        <w:rPr>
          <w:rFonts w:ascii="Times New Roman" w:hAnsi="Times New Roman" w:cs="Times New Roman"/>
          <w:bCs/>
          <w:color w:val="000000"/>
        </w:rPr>
        <w:t xml:space="preserve">they </w:t>
      </w:r>
      <w:r w:rsidR="00B56077" w:rsidRPr="00394015">
        <w:rPr>
          <w:rFonts w:ascii="Times New Roman" w:hAnsi="Times New Roman" w:cs="Times New Roman"/>
          <w:bCs/>
          <w:color w:val="000000"/>
        </w:rPr>
        <w:t>were willing to stand again before circulating a wider call for nominations.</w:t>
      </w:r>
    </w:p>
    <w:p w:rsidR="005A0AA2" w:rsidRPr="00394015" w:rsidRDefault="005A0AA2" w:rsidP="005A0AA2">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It was agreed that it was highly desirable that SC continue to have members from a range of different kinds of institutions, and from Scotland as well as the rest of the </w:t>
      </w:r>
      <w:r>
        <w:rPr>
          <w:rFonts w:ascii="Times New Roman" w:hAnsi="Times New Roman" w:cs="Times New Roman"/>
          <w:bCs/>
          <w:color w:val="000000"/>
        </w:rPr>
        <w:lastRenderedPageBreak/>
        <w:t>UK.</w:t>
      </w:r>
    </w:p>
    <w:p w:rsidR="005A0AA2" w:rsidRPr="00394015" w:rsidRDefault="005A0AA2" w:rsidP="00F529CC">
      <w:pPr>
        <w:widowControl w:val="0"/>
        <w:tabs>
          <w:tab w:val="left" w:pos="360"/>
        </w:tabs>
        <w:autoSpaceDE w:val="0"/>
        <w:autoSpaceDN w:val="0"/>
        <w:adjustRightInd w:val="0"/>
        <w:ind w:left="720"/>
        <w:rPr>
          <w:rFonts w:ascii="Times New Roman" w:hAnsi="Times New Roman" w:cs="Times New Roman"/>
          <w:bCs/>
          <w:color w:val="000000"/>
        </w:rPr>
      </w:pPr>
    </w:p>
    <w:p w:rsidR="00433DAD" w:rsidRPr="00394015" w:rsidRDefault="00433DAD" w:rsidP="00F529CC">
      <w:pPr>
        <w:widowControl w:val="0"/>
        <w:tabs>
          <w:tab w:val="left" w:pos="360"/>
        </w:tabs>
        <w:autoSpaceDE w:val="0"/>
        <w:autoSpaceDN w:val="0"/>
        <w:adjustRightInd w:val="0"/>
        <w:ind w:left="720"/>
        <w:rPr>
          <w:rFonts w:ascii="Times New Roman" w:hAnsi="Times New Roman" w:cs="Times New Roman"/>
          <w:bCs/>
          <w:color w:val="000000"/>
        </w:rPr>
      </w:pPr>
    </w:p>
    <w:p w:rsidR="00C94FC0" w:rsidRPr="00394015" w:rsidRDefault="00B03A4F"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t>CUCD Education committee</w:t>
      </w:r>
    </w:p>
    <w:p w:rsidR="005A0AA2" w:rsidRPr="00394015" w:rsidRDefault="005A0AA2" w:rsidP="005A0AA2">
      <w:pPr>
        <w:widowControl w:val="0"/>
        <w:tabs>
          <w:tab w:val="left" w:pos="360"/>
        </w:tabs>
        <w:autoSpaceDE w:val="0"/>
        <w:autoSpaceDN w:val="0"/>
        <w:adjustRightInd w:val="0"/>
        <w:ind w:left="720"/>
        <w:rPr>
          <w:rFonts w:ascii="Times New Roman" w:hAnsi="Times New Roman" w:cs="Times New Roman"/>
          <w:bCs/>
          <w:color w:val="000000"/>
        </w:rPr>
      </w:pPr>
      <w:r w:rsidRPr="00394015">
        <w:rPr>
          <w:rFonts w:ascii="Times New Roman" w:hAnsi="Times New Roman" w:cs="Times New Roman"/>
          <w:bCs/>
          <w:color w:val="000000"/>
        </w:rPr>
        <w:t xml:space="preserve">SC considered the report submitted by Education committee. </w:t>
      </w:r>
      <w:r>
        <w:rPr>
          <w:rFonts w:ascii="Times New Roman" w:hAnsi="Times New Roman" w:cs="Times New Roman"/>
          <w:bCs/>
          <w:color w:val="000000"/>
        </w:rPr>
        <w:t xml:space="preserve">It was agreed that the scale of activity was very impressive, and the committee were congratulated. SC </w:t>
      </w:r>
      <w:r w:rsidRPr="00394015">
        <w:rPr>
          <w:rFonts w:ascii="Times New Roman" w:hAnsi="Times New Roman" w:cs="Times New Roman"/>
          <w:bCs/>
          <w:color w:val="000000"/>
        </w:rPr>
        <w:t xml:space="preserve">recommended that if none of Education committee’s current members were willing to serve as Chair when Dr. Lovatt demits in 2017 the prospective Chair be invited to join the committee as soon as possible. It suggested that employability might be the more suitable topic for the CA/CUCD panel. It authorised Education committee expenditure up to £1500 for the 16-17 session. It </w:t>
      </w:r>
      <w:r w:rsidRPr="00394015">
        <w:rPr>
          <w:rFonts w:ascii="Times New Roman" w:hAnsi="Times New Roman" w:cs="Times New Roman"/>
          <w:bCs/>
          <w:i/>
          <w:color w:val="000000"/>
        </w:rPr>
        <w:t xml:space="preserve">approved </w:t>
      </w:r>
      <w:r w:rsidRPr="00394015">
        <w:rPr>
          <w:rFonts w:ascii="Times New Roman" w:hAnsi="Times New Roman" w:cs="Times New Roman"/>
          <w:bCs/>
          <w:color w:val="000000"/>
        </w:rPr>
        <w:t>the application form, with the proviso that cheques should not be issued to individuals. Various suggestions were made about the draft application procedure for the website; Professor Steel will pass this feedback onto Dr Lovatt, and circulate a final draft to SC for approval.</w:t>
      </w:r>
    </w:p>
    <w:p w:rsidR="00B56077" w:rsidRPr="00394015" w:rsidRDefault="00B56077" w:rsidP="00B56077">
      <w:pPr>
        <w:widowControl w:val="0"/>
        <w:tabs>
          <w:tab w:val="left" w:pos="360"/>
        </w:tabs>
        <w:autoSpaceDE w:val="0"/>
        <w:autoSpaceDN w:val="0"/>
        <w:adjustRightInd w:val="0"/>
        <w:ind w:left="720"/>
        <w:jc w:val="right"/>
        <w:rPr>
          <w:rFonts w:ascii="Times New Roman" w:hAnsi="Times New Roman" w:cs="Times New Roman"/>
          <w:b/>
          <w:bCs/>
          <w:color w:val="000000"/>
        </w:rPr>
      </w:pPr>
      <w:r w:rsidRPr="00394015">
        <w:rPr>
          <w:rFonts w:ascii="Times New Roman" w:hAnsi="Times New Roman" w:cs="Times New Roman"/>
          <w:b/>
          <w:bCs/>
          <w:color w:val="000000"/>
        </w:rPr>
        <w:t>Action: HL, CS</w:t>
      </w:r>
    </w:p>
    <w:p w:rsidR="00F56968" w:rsidRPr="00394015" w:rsidRDefault="00F56968" w:rsidP="00F56968">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t>TEF</w:t>
      </w:r>
    </w:p>
    <w:p w:rsidR="005A0AA2" w:rsidRPr="005A0AA2" w:rsidRDefault="005A0AA2" w:rsidP="005A0AA2">
      <w:pPr>
        <w:pStyle w:val="ListParagraph"/>
        <w:widowControl w:val="0"/>
        <w:tabs>
          <w:tab w:val="left" w:pos="360"/>
        </w:tabs>
        <w:autoSpaceDE w:val="0"/>
        <w:autoSpaceDN w:val="0"/>
        <w:adjustRightInd w:val="0"/>
        <w:spacing w:line="240" w:lineRule="auto"/>
        <w:rPr>
          <w:rFonts w:ascii="Times New Roman" w:hAnsi="Times New Roman" w:cs="Times New Roman"/>
          <w:bCs/>
          <w:color w:val="000000"/>
          <w:sz w:val="24"/>
          <w:szCs w:val="24"/>
        </w:rPr>
      </w:pPr>
      <w:r w:rsidRPr="005A0AA2">
        <w:rPr>
          <w:rFonts w:ascii="Times New Roman" w:hAnsi="Times New Roman" w:cs="Times New Roman"/>
          <w:bCs/>
          <w:color w:val="000000"/>
          <w:sz w:val="24"/>
          <w:szCs w:val="24"/>
        </w:rPr>
        <w:t>SC discussed the White Paper published in May 2016. Much of it had no specific relevance to classical subjects, although some did raise concerns for the humanities as whole. For example</w:t>
      </w:r>
      <w:r>
        <w:rPr>
          <w:rFonts w:ascii="Times New Roman" w:hAnsi="Times New Roman" w:cs="Times New Roman"/>
          <w:bCs/>
          <w:color w:val="000000"/>
          <w:sz w:val="24"/>
          <w:szCs w:val="24"/>
        </w:rPr>
        <w:t>,</w:t>
      </w:r>
      <w:r w:rsidRPr="005A0AA2">
        <w:rPr>
          <w:rFonts w:ascii="Times New Roman" w:hAnsi="Times New Roman" w:cs="Times New Roman"/>
          <w:bCs/>
          <w:color w:val="000000"/>
          <w:sz w:val="24"/>
          <w:szCs w:val="24"/>
        </w:rPr>
        <w:t xml:space="preserve"> the long term consequences of placing the AHRC and its sister Research Councils under a single ‘</w:t>
      </w:r>
      <w:r w:rsidRPr="005A0AA2">
        <w:rPr>
          <w:rFonts w:ascii="Times New Roman" w:hAnsi="Times New Roman" w:cs="Times New Roman"/>
          <w:color w:val="000000"/>
          <w:sz w:val="24"/>
          <w:szCs w:val="24"/>
        </w:rPr>
        <w:t>research and innovation funding body’ UKRI did carry some risk of erosion of humanities funding, and bringing both strands of the dual funding system under the proposed Office for Students did raise concerns as to how effectively government will be able to respond to the diversity of institutions represented by CUCD. SC felt it was important to protect and reward both excellent teaching and excellent research. Plans for the TEF are at a very early stage, and although the White Paper did mention the prospect of disciplinary trials, it was unclear at what level disciplines would be defined and also how TEF assessments by discipline would be reconciled with assessment designed to determine which providers could charge higher fees. SC felt that it was important that in disciplinary assessments classical subjects should be strongly represented on any panels that were created and if possible should have a dedicated panel as in recent RAE and REF exercises and as used by QAA for benchmarking purposes.</w:t>
      </w:r>
    </w:p>
    <w:p w:rsidR="00F56968" w:rsidRPr="00394015" w:rsidRDefault="00F56968" w:rsidP="00F56968">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t>AHA</w:t>
      </w:r>
    </w:p>
    <w:p w:rsidR="00F56968" w:rsidRPr="00394015" w:rsidRDefault="00B41EFC" w:rsidP="00F56968">
      <w:pPr>
        <w:widowControl w:val="0"/>
        <w:tabs>
          <w:tab w:val="left" w:pos="360"/>
        </w:tabs>
        <w:autoSpaceDE w:val="0"/>
        <w:autoSpaceDN w:val="0"/>
        <w:adjustRightInd w:val="0"/>
        <w:ind w:left="720"/>
        <w:rPr>
          <w:rFonts w:ascii="Times New Roman" w:hAnsi="Times New Roman" w:cs="Times New Roman"/>
          <w:bCs/>
          <w:color w:val="000000"/>
        </w:rPr>
      </w:pPr>
      <w:r w:rsidRPr="00394015">
        <w:rPr>
          <w:rFonts w:ascii="Times New Roman" w:hAnsi="Times New Roman" w:cs="Times New Roman"/>
          <w:bCs/>
          <w:color w:val="000000"/>
        </w:rPr>
        <w:t xml:space="preserve">SC </w:t>
      </w:r>
      <w:r w:rsidRPr="00394015">
        <w:rPr>
          <w:rFonts w:ascii="Times New Roman" w:hAnsi="Times New Roman" w:cs="Times New Roman"/>
          <w:bCs/>
          <w:i/>
          <w:color w:val="000000"/>
        </w:rPr>
        <w:t xml:space="preserve">noted </w:t>
      </w:r>
      <w:r w:rsidRPr="00394015">
        <w:rPr>
          <w:rFonts w:ascii="Times New Roman" w:hAnsi="Times New Roman" w:cs="Times New Roman"/>
          <w:bCs/>
          <w:color w:val="000000"/>
        </w:rPr>
        <w:t>t</w:t>
      </w:r>
      <w:r w:rsidR="00F56968" w:rsidRPr="00394015">
        <w:rPr>
          <w:rFonts w:ascii="Times New Roman" w:hAnsi="Times New Roman" w:cs="Times New Roman"/>
          <w:bCs/>
          <w:color w:val="000000"/>
        </w:rPr>
        <w:t xml:space="preserve">he report </w:t>
      </w:r>
      <w:r w:rsidRPr="00394015">
        <w:rPr>
          <w:rFonts w:ascii="Times New Roman" w:hAnsi="Times New Roman" w:cs="Times New Roman"/>
          <w:bCs/>
          <w:color w:val="000000"/>
        </w:rPr>
        <w:t>fr</w:t>
      </w:r>
      <w:r w:rsidR="00394015">
        <w:rPr>
          <w:rFonts w:ascii="Times New Roman" w:hAnsi="Times New Roman" w:cs="Times New Roman"/>
          <w:bCs/>
          <w:color w:val="000000"/>
        </w:rPr>
        <w:t>om the most recent AHA meeting; in particular, it highlighted</w:t>
      </w:r>
      <w:r w:rsidRPr="00394015">
        <w:rPr>
          <w:rFonts w:ascii="Times New Roman" w:hAnsi="Times New Roman" w:cs="Times New Roman"/>
          <w:bCs/>
          <w:color w:val="000000"/>
        </w:rPr>
        <w:t xml:space="preserve"> the</w:t>
      </w:r>
      <w:r w:rsidR="00F56968" w:rsidRPr="00394015">
        <w:rPr>
          <w:rFonts w:ascii="Times New Roman" w:hAnsi="Times New Roman" w:cs="Times New Roman"/>
          <w:bCs/>
          <w:color w:val="000000"/>
        </w:rPr>
        <w:t xml:space="preserve"> Stern review of REF</w:t>
      </w:r>
      <w:r w:rsidRPr="00394015">
        <w:rPr>
          <w:rFonts w:ascii="Times New Roman" w:hAnsi="Times New Roman" w:cs="Times New Roman"/>
          <w:bCs/>
          <w:color w:val="000000"/>
        </w:rPr>
        <w:t xml:space="preserve"> as a subject likely to recur.</w:t>
      </w:r>
      <w:r w:rsidR="005D6A81" w:rsidRPr="00394015">
        <w:rPr>
          <w:rFonts w:ascii="Times New Roman" w:hAnsi="Times New Roman" w:cs="Times New Roman"/>
          <w:bCs/>
          <w:color w:val="000000"/>
        </w:rPr>
        <w:t xml:space="preserve"> </w:t>
      </w:r>
    </w:p>
    <w:p w:rsidR="005D6A81" w:rsidRPr="00394015" w:rsidRDefault="005D6A81" w:rsidP="00F56968">
      <w:pPr>
        <w:widowControl w:val="0"/>
        <w:tabs>
          <w:tab w:val="left" w:pos="360"/>
        </w:tabs>
        <w:autoSpaceDE w:val="0"/>
        <w:autoSpaceDN w:val="0"/>
        <w:adjustRightInd w:val="0"/>
        <w:ind w:left="720"/>
        <w:rPr>
          <w:rFonts w:ascii="Times New Roman" w:hAnsi="Times New Roman" w:cs="Times New Roman"/>
          <w:bCs/>
          <w:color w:val="000000"/>
        </w:rPr>
      </w:pPr>
    </w:p>
    <w:p w:rsidR="00F56968" w:rsidRPr="00394015" w:rsidRDefault="00F56968" w:rsidP="00F56968">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t>A-levels subjects and university admissions</w:t>
      </w:r>
    </w:p>
    <w:p w:rsidR="005A0AA2" w:rsidRDefault="00B41EFC" w:rsidP="005A0AA2">
      <w:pPr>
        <w:widowControl w:val="0"/>
        <w:tabs>
          <w:tab w:val="left" w:pos="360"/>
        </w:tabs>
        <w:autoSpaceDE w:val="0"/>
        <w:autoSpaceDN w:val="0"/>
        <w:adjustRightInd w:val="0"/>
        <w:ind w:left="720"/>
        <w:rPr>
          <w:rFonts w:ascii="Times New Roman" w:hAnsi="Times New Roman" w:cs="Times New Roman"/>
          <w:bCs/>
          <w:color w:val="000000"/>
        </w:rPr>
      </w:pPr>
      <w:r w:rsidRPr="00394015">
        <w:rPr>
          <w:rFonts w:ascii="Times New Roman" w:hAnsi="Times New Roman" w:cs="Times New Roman"/>
          <w:bCs/>
          <w:color w:val="000000"/>
        </w:rPr>
        <w:t>Dr. Lowe reported that</w:t>
      </w:r>
      <w:r w:rsidR="005D6A81" w:rsidRPr="00394015">
        <w:rPr>
          <w:rFonts w:ascii="Times New Roman" w:hAnsi="Times New Roman" w:cs="Times New Roman"/>
          <w:bCs/>
          <w:color w:val="000000"/>
        </w:rPr>
        <w:t xml:space="preserve"> changes to the A-level system, particularly the ending of AS, </w:t>
      </w:r>
      <w:r w:rsidRPr="00394015">
        <w:rPr>
          <w:rFonts w:ascii="Times New Roman" w:hAnsi="Times New Roman" w:cs="Times New Roman"/>
          <w:bCs/>
          <w:color w:val="000000"/>
        </w:rPr>
        <w:t>appeared</w:t>
      </w:r>
      <w:r w:rsidR="00F0427F">
        <w:rPr>
          <w:rFonts w:ascii="Times New Roman" w:hAnsi="Times New Roman" w:cs="Times New Roman"/>
          <w:bCs/>
          <w:color w:val="000000"/>
        </w:rPr>
        <w:t xml:space="preserve"> to be disadvantaging c</w:t>
      </w:r>
      <w:r w:rsidR="005D6A81" w:rsidRPr="00394015">
        <w:rPr>
          <w:rFonts w:ascii="Times New Roman" w:hAnsi="Times New Roman" w:cs="Times New Roman"/>
          <w:bCs/>
          <w:color w:val="000000"/>
        </w:rPr>
        <w:t>lassical subjects</w:t>
      </w:r>
      <w:r w:rsidR="00394015">
        <w:rPr>
          <w:rFonts w:ascii="Times New Roman" w:hAnsi="Times New Roman" w:cs="Times New Roman"/>
          <w:bCs/>
          <w:color w:val="000000"/>
        </w:rPr>
        <w:t xml:space="preserve"> in schools</w:t>
      </w:r>
      <w:r w:rsidR="005D6A81" w:rsidRPr="00394015">
        <w:rPr>
          <w:rFonts w:ascii="Times New Roman" w:hAnsi="Times New Roman" w:cs="Times New Roman"/>
          <w:bCs/>
          <w:color w:val="000000"/>
        </w:rPr>
        <w:t xml:space="preserve">, and </w:t>
      </w:r>
      <w:r w:rsidRPr="00394015">
        <w:rPr>
          <w:rFonts w:ascii="Times New Roman" w:hAnsi="Times New Roman" w:cs="Times New Roman"/>
          <w:bCs/>
          <w:color w:val="000000"/>
        </w:rPr>
        <w:t>there was a</w:t>
      </w:r>
      <w:r w:rsidR="005D6A81" w:rsidRPr="00394015">
        <w:rPr>
          <w:rFonts w:ascii="Times New Roman" w:hAnsi="Times New Roman" w:cs="Times New Roman"/>
          <w:bCs/>
          <w:color w:val="000000"/>
        </w:rPr>
        <w:t xml:space="preserve"> hope </w:t>
      </w:r>
      <w:r w:rsidR="005A0AA2">
        <w:rPr>
          <w:rFonts w:ascii="Times New Roman" w:hAnsi="Times New Roman" w:cs="Times New Roman"/>
          <w:bCs/>
          <w:color w:val="000000"/>
        </w:rPr>
        <w:t>among</w:t>
      </w:r>
      <w:r w:rsidR="005D6A81" w:rsidRPr="00394015">
        <w:rPr>
          <w:rFonts w:ascii="Times New Roman" w:hAnsi="Times New Roman" w:cs="Times New Roman"/>
          <w:bCs/>
          <w:color w:val="000000"/>
        </w:rPr>
        <w:t xml:space="preserve"> schools that </w:t>
      </w:r>
      <w:r w:rsidRPr="00394015">
        <w:rPr>
          <w:rFonts w:ascii="Times New Roman" w:hAnsi="Times New Roman" w:cs="Times New Roman"/>
          <w:bCs/>
          <w:color w:val="000000"/>
        </w:rPr>
        <w:t xml:space="preserve">the Universities could articulate </w:t>
      </w:r>
      <w:r w:rsidR="00394015">
        <w:rPr>
          <w:rFonts w:ascii="Times New Roman" w:hAnsi="Times New Roman" w:cs="Times New Roman"/>
          <w:bCs/>
          <w:color w:val="000000"/>
        </w:rPr>
        <w:t>the advantages for</w:t>
      </w:r>
      <w:r w:rsidR="005D6A81" w:rsidRPr="00394015">
        <w:rPr>
          <w:rFonts w:ascii="Times New Roman" w:hAnsi="Times New Roman" w:cs="Times New Roman"/>
          <w:bCs/>
          <w:color w:val="000000"/>
        </w:rPr>
        <w:t xml:space="preserve"> students in doing Classical A-levels. </w:t>
      </w:r>
      <w:r w:rsidR="00F0427F">
        <w:rPr>
          <w:rFonts w:ascii="Times New Roman" w:hAnsi="Times New Roman" w:cs="Times New Roman"/>
          <w:bCs/>
          <w:color w:val="000000"/>
        </w:rPr>
        <w:t xml:space="preserve">SC </w:t>
      </w:r>
      <w:r w:rsidR="00F0427F">
        <w:rPr>
          <w:rFonts w:ascii="Times New Roman" w:hAnsi="Times New Roman" w:cs="Times New Roman"/>
          <w:bCs/>
          <w:i/>
          <w:color w:val="000000"/>
        </w:rPr>
        <w:t>noted</w:t>
      </w:r>
      <w:r w:rsidR="00F0427F">
        <w:rPr>
          <w:rFonts w:ascii="Times New Roman" w:hAnsi="Times New Roman" w:cs="Times New Roman"/>
          <w:bCs/>
          <w:color w:val="000000"/>
        </w:rPr>
        <w:t xml:space="preserve"> that CUCD strongly supported the teaching of classical subjects at A-level, but that it was difficult to privilege these qualifications among applicants given the commitment to ensuring that our subject is open to students who have not had the opportunity to study it at school. </w:t>
      </w:r>
      <w:r w:rsidR="005A0AA2">
        <w:rPr>
          <w:rFonts w:ascii="Times New Roman" w:hAnsi="Times New Roman" w:cs="Times New Roman"/>
          <w:bCs/>
          <w:color w:val="000000"/>
        </w:rPr>
        <w:t xml:space="preserve">It was </w:t>
      </w:r>
      <w:r w:rsidR="005A0AA2">
        <w:rPr>
          <w:rFonts w:ascii="Times New Roman" w:hAnsi="Times New Roman" w:cs="Times New Roman"/>
          <w:bCs/>
          <w:i/>
          <w:color w:val="000000"/>
        </w:rPr>
        <w:t>agreed</w:t>
      </w:r>
      <w:r w:rsidR="005A0AA2">
        <w:rPr>
          <w:rFonts w:ascii="Times New Roman" w:hAnsi="Times New Roman" w:cs="Times New Roman"/>
          <w:bCs/>
          <w:color w:val="000000"/>
        </w:rPr>
        <w:t xml:space="preserve"> that SC members should find out their institution’s entry policy in relation to Ancient History and Classical Civilisation (Latin and Greek already feature on the list of facilitating subjects promoted as desirable by the Russell Group </w:t>
      </w:r>
      <w:hyperlink r:id="rId7" w:history="1">
        <w:r w:rsidR="005A0AA2" w:rsidRPr="00966040">
          <w:rPr>
            <w:rStyle w:val="Hyperlink"/>
            <w:rFonts w:ascii="Times New Roman" w:hAnsi="Times New Roman" w:cs="Times New Roman"/>
            <w:bCs/>
          </w:rPr>
          <w:t>http://russellgroup.ac.uk/for-students/school-and-college-in-the-uk/subject-choices-at-school-and-college/</w:t>
        </w:r>
      </w:hyperlink>
      <w:r w:rsidR="005A0AA2">
        <w:rPr>
          <w:rFonts w:ascii="Times New Roman" w:hAnsi="Times New Roman" w:cs="Times New Roman"/>
          <w:bCs/>
          <w:color w:val="000000"/>
        </w:rPr>
        <w:t>).</w:t>
      </w:r>
    </w:p>
    <w:p w:rsidR="005D6A81" w:rsidRPr="00F0427F" w:rsidRDefault="00F0427F" w:rsidP="005A0AA2">
      <w:pPr>
        <w:widowControl w:val="0"/>
        <w:tabs>
          <w:tab w:val="left" w:pos="360"/>
        </w:tabs>
        <w:autoSpaceDE w:val="0"/>
        <w:autoSpaceDN w:val="0"/>
        <w:adjustRightInd w:val="0"/>
        <w:ind w:left="720"/>
        <w:jc w:val="right"/>
        <w:rPr>
          <w:rFonts w:ascii="Times New Roman" w:hAnsi="Times New Roman" w:cs="Times New Roman"/>
          <w:b/>
          <w:bCs/>
          <w:color w:val="000000"/>
        </w:rPr>
      </w:pPr>
      <w:r>
        <w:rPr>
          <w:rFonts w:ascii="Times New Roman" w:hAnsi="Times New Roman" w:cs="Times New Roman"/>
          <w:b/>
          <w:bCs/>
          <w:color w:val="000000"/>
        </w:rPr>
        <w:t>Action: all</w:t>
      </w:r>
    </w:p>
    <w:p w:rsidR="00F56968" w:rsidRPr="00394015" w:rsidRDefault="00F56968" w:rsidP="00F56968">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lastRenderedPageBreak/>
        <w:t>Classics in the Marketplace</w:t>
      </w:r>
    </w:p>
    <w:p w:rsidR="004D589F" w:rsidRPr="00394015" w:rsidRDefault="00F0427F" w:rsidP="004D589F">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Dr. Lowe reported that Dr. Lovatt and Dr. Tempest were about to apply to the CA Development board for funding to </w:t>
      </w:r>
      <w:r w:rsidR="007A264E" w:rsidRPr="00394015">
        <w:rPr>
          <w:rFonts w:ascii="Times New Roman" w:hAnsi="Times New Roman" w:cs="Times New Roman"/>
          <w:bCs/>
          <w:color w:val="000000"/>
        </w:rPr>
        <w:t xml:space="preserve">reprise </w:t>
      </w:r>
      <w:r>
        <w:rPr>
          <w:rFonts w:ascii="Times New Roman" w:hAnsi="Times New Roman" w:cs="Times New Roman"/>
          <w:bCs/>
          <w:color w:val="000000"/>
        </w:rPr>
        <w:t>90s project</w:t>
      </w:r>
      <w:r w:rsidR="007A264E" w:rsidRPr="00394015">
        <w:rPr>
          <w:rFonts w:ascii="Times New Roman" w:hAnsi="Times New Roman" w:cs="Times New Roman"/>
          <w:bCs/>
          <w:color w:val="000000"/>
        </w:rPr>
        <w:t>, Classics in the Marketplace</w:t>
      </w:r>
      <w:r>
        <w:rPr>
          <w:rFonts w:ascii="Times New Roman" w:hAnsi="Times New Roman" w:cs="Times New Roman"/>
          <w:bCs/>
          <w:color w:val="000000"/>
        </w:rPr>
        <w:t xml:space="preserve"> through</w:t>
      </w:r>
      <w:r w:rsidR="007A264E" w:rsidRPr="00394015">
        <w:rPr>
          <w:rFonts w:ascii="Times New Roman" w:hAnsi="Times New Roman" w:cs="Times New Roman"/>
          <w:bCs/>
          <w:color w:val="000000"/>
        </w:rPr>
        <w:t xml:space="preserve"> a website to capture</w:t>
      </w:r>
      <w:r>
        <w:rPr>
          <w:rFonts w:ascii="Times New Roman" w:hAnsi="Times New Roman" w:cs="Times New Roman"/>
          <w:bCs/>
          <w:color w:val="000000"/>
        </w:rPr>
        <w:t xml:space="preserve"> current</w:t>
      </w:r>
      <w:r w:rsidR="007A264E" w:rsidRPr="00394015">
        <w:rPr>
          <w:rFonts w:ascii="Times New Roman" w:hAnsi="Times New Roman" w:cs="Times New Roman"/>
          <w:bCs/>
          <w:color w:val="000000"/>
        </w:rPr>
        <w:t xml:space="preserve"> experiences of doing a Classics degree. CUCD may have a role to identify graduates </w:t>
      </w:r>
      <w:r w:rsidR="005A0AA2">
        <w:rPr>
          <w:rFonts w:ascii="Times New Roman" w:hAnsi="Times New Roman" w:cs="Times New Roman"/>
          <w:bCs/>
          <w:color w:val="000000"/>
        </w:rPr>
        <w:t>who might</w:t>
      </w:r>
      <w:r w:rsidR="007A264E" w:rsidRPr="00394015">
        <w:rPr>
          <w:rFonts w:ascii="Times New Roman" w:hAnsi="Times New Roman" w:cs="Times New Roman"/>
          <w:bCs/>
          <w:color w:val="000000"/>
        </w:rPr>
        <w:t xml:space="preserve"> unde</w:t>
      </w:r>
      <w:r>
        <w:rPr>
          <w:rFonts w:ascii="Times New Roman" w:hAnsi="Times New Roman" w:cs="Times New Roman"/>
          <w:bCs/>
          <w:color w:val="000000"/>
        </w:rPr>
        <w:t>rtake paid work to generate content.</w:t>
      </w:r>
    </w:p>
    <w:p w:rsidR="007A264E" w:rsidRPr="00394015" w:rsidRDefault="007A264E" w:rsidP="004D589F">
      <w:pPr>
        <w:widowControl w:val="0"/>
        <w:tabs>
          <w:tab w:val="left" w:pos="360"/>
        </w:tabs>
        <w:autoSpaceDE w:val="0"/>
        <w:autoSpaceDN w:val="0"/>
        <w:adjustRightInd w:val="0"/>
        <w:ind w:left="720"/>
        <w:rPr>
          <w:rFonts w:ascii="Times New Roman" w:hAnsi="Times New Roman" w:cs="Times New Roman"/>
          <w:bCs/>
          <w:color w:val="000000"/>
        </w:rPr>
      </w:pPr>
    </w:p>
    <w:p w:rsidR="007A264E" w:rsidRPr="00394015" w:rsidRDefault="00F56968" w:rsidP="007A264E">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t>Statistics</w:t>
      </w:r>
    </w:p>
    <w:p w:rsidR="007A264E" w:rsidRPr="00394015" w:rsidRDefault="007A264E" w:rsidP="00F0427F">
      <w:pPr>
        <w:widowControl w:val="0"/>
        <w:tabs>
          <w:tab w:val="left" w:pos="360"/>
        </w:tabs>
        <w:autoSpaceDE w:val="0"/>
        <w:autoSpaceDN w:val="0"/>
        <w:adjustRightInd w:val="0"/>
        <w:ind w:left="720"/>
        <w:rPr>
          <w:rFonts w:ascii="Times New Roman" w:hAnsi="Times New Roman" w:cs="Times New Roman"/>
          <w:bCs/>
          <w:color w:val="000000"/>
        </w:rPr>
      </w:pPr>
      <w:r w:rsidRPr="00394015">
        <w:rPr>
          <w:rFonts w:ascii="Times New Roman" w:hAnsi="Times New Roman" w:cs="Times New Roman"/>
          <w:bCs/>
          <w:color w:val="000000"/>
        </w:rPr>
        <w:t xml:space="preserve">Dr Marshall reported that returns were coming in steadily, though she had not </w:t>
      </w:r>
      <w:r w:rsidR="00F0427F">
        <w:rPr>
          <w:rFonts w:ascii="Times New Roman" w:hAnsi="Times New Roman" w:cs="Times New Roman"/>
          <w:bCs/>
          <w:color w:val="000000"/>
        </w:rPr>
        <w:t xml:space="preserve">yet </w:t>
      </w:r>
      <w:r w:rsidRPr="00394015">
        <w:rPr>
          <w:rFonts w:ascii="Times New Roman" w:hAnsi="Times New Roman" w:cs="Times New Roman"/>
          <w:bCs/>
          <w:color w:val="000000"/>
        </w:rPr>
        <w:t xml:space="preserve">received all returns. </w:t>
      </w:r>
      <w:r w:rsidR="00F0427F">
        <w:rPr>
          <w:rFonts w:ascii="Times New Roman" w:hAnsi="Times New Roman" w:cs="Times New Roman"/>
          <w:bCs/>
          <w:color w:val="000000"/>
        </w:rPr>
        <w:t>SC</w:t>
      </w:r>
      <w:r w:rsidRPr="00394015">
        <w:rPr>
          <w:rFonts w:ascii="Times New Roman" w:hAnsi="Times New Roman" w:cs="Times New Roman"/>
          <w:bCs/>
          <w:color w:val="000000"/>
        </w:rPr>
        <w:t xml:space="preserve"> agreed to discuss </w:t>
      </w:r>
      <w:r w:rsidR="00F0427F">
        <w:rPr>
          <w:rFonts w:ascii="Times New Roman" w:hAnsi="Times New Roman" w:cs="Times New Roman"/>
          <w:bCs/>
          <w:color w:val="000000"/>
        </w:rPr>
        <w:t xml:space="preserve">at the October </w:t>
      </w:r>
      <w:r w:rsidR="005A0AA2">
        <w:rPr>
          <w:rFonts w:ascii="Times New Roman" w:hAnsi="Times New Roman" w:cs="Times New Roman"/>
          <w:bCs/>
          <w:color w:val="000000"/>
        </w:rPr>
        <w:t xml:space="preserve">meeting the questions which should be asked about staffing, </w:t>
      </w:r>
      <w:r w:rsidR="00F0427F">
        <w:rPr>
          <w:rFonts w:ascii="Times New Roman" w:hAnsi="Times New Roman" w:cs="Times New Roman"/>
          <w:bCs/>
          <w:color w:val="000000"/>
        </w:rPr>
        <w:t>with a particular focus on</w:t>
      </w:r>
      <w:r w:rsidRPr="00394015">
        <w:rPr>
          <w:rFonts w:ascii="Times New Roman" w:hAnsi="Times New Roman" w:cs="Times New Roman"/>
          <w:bCs/>
          <w:color w:val="000000"/>
        </w:rPr>
        <w:t xml:space="preserve"> casualisation, gender and seniority</w:t>
      </w:r>
      <w:r w:rsidR="00F0427F">
        <w:rPr>
          <w:rFonts w:ascii="Times New Roman" w:hAnsi="Times New Roman" w:cs="Times New Roman"/>
          <w:bCs/>
          <w:color w:val="000000"/>
        </w:rPr>
        <w:t xml:space="preserve">. It was </w:t>
      </w:r>
      <w:r w:rsidR="00F0427F">
        <w:rPr>
          <w:rFonts w:ascii="Times New Roman" w:hAnsi="Times New Roman" w:cs="Times New Roman"/>
          <w:bCs/>
          <w:i/>
          <w:color w:val="000000"/>
        </w:rPr>
        <w:t xml:space="preserve">agreed </w:t>
      </w:r>
      <w:r w:rsidR="00F0427F">
        <w:rPr>
          <w:rFonts w:ascii="Times New Roman" w:hAnsi="Times New Roman" w:cs="Times New Roman"/>
          <w:bCs/>
          <w:color w:val="000000"/>
        </w:rPr>
        <w:t xml:space="preserve">to </w:t>
      </w:r>
      <w:r w:rsidRPr="00394015">
        <w:rPr>
          <w:rFonts w:ascii="Times New Roman" w:hAnsi="Times New Roman" w:cs="Times New Roman"/>
          <w:bCs/>
          <w:color w:val="000000"/>
        </w:rPr>
        <w:t xml:space="preserve">ask </w:t>
      </w:r>
      <w:r w:rsidR="00F0427F">
        <w:rPr>
          <w:rFonts w:ascii="Times New Roman" w:hAnsi="Times New Roman" w:cs="Times New Roman"/>
          <w:bCs/>
          <w:color w:val="000000"/>
        </w:rPr>
        <w:t xml:space="preserve">Dr. Marshall </w:t>
      </w:r>
      <w:r w:rsidRPr="00394015">
        <w:rPr>
          <w:rFonts w:ascii="Times New Roman" w:hAnsi="Times New Roman" w:cs="Times New Roman"/>
          <w:bCs/>
          <w:color w:val="000000"/>
        </w:rPr>
        <w:t xml:space="preserve">to </w:t>
      </w:r>
      <w:r w:rsidR="00F0427F">
        <w:rPr>
          <w:rFonts w:ascii="Times New Roman" w:hAnsi="Times New Roman" w:cs="Times New Roman"/>
          <w:bCs/>
          <w:color w:val="000000"/>
        </w:rPr>
        <w:t>provide a briefing paper to circulate in advance of that meeting.</w:t>
      </w:r>
    </w:p>
    <w:p w:rsidR="007A264E" w:rsidRPr="00394015" w:rsidRDefault="007A264E" w:rsidP="007A264E">
      <w:pPr>
        <w:widowControl w:val="0"/>
        <w:tabs>
          <w:tab w:val="left" w:pos="360"/>
        </w:tabs>
        <w:autoSpaceDE w:val="0"/>
        <w:autoSpaceDN w:val="0"/>
        <w:adjustRightInd w:val="0"/>
        <w:rPr>
          <w:rFonts w:ascii="Times New Roman" w:hAnsi="Times New Roman" w:cs="Times New Roman"/>
          <w:bCs/>
          <w:color w:val="000000"/>
        </w:rPr>
      </w:pPr>
    </w:p>
    <w:p w:rsidR="00F56968" w:rsidRPr="00394015" w:rsidRDefault="00F56968" w:rsidP="00F56968">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t>Bulletin</w:t>
      </w:r>
    </w:p>
    <w:p w:rsidR="007A264E" w:rsidRDefault="00F0427F" w:rsidP="007A264E">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Dr. Deacy reported that t</w:t>
      </w:r>
      <w:r w:rsidR="007A264E" w:rsidRPr="00394015">
        <w:rPr>
          <w:rFonts w:ascii="Times New Roman" w:hAnsi="Times New Roman" w:cs="Times New Roman"/>
          <w:bCs/>
          <w:color w:val="000000"/>
        </w:rPr>
        <w:t>hre</w:t>
      </w:r>
      <w:r>
        <w:rPr>
          <w:rFonts w:ascii="Times New Roman" w:hAnsi="Times New Roman" w:cs="Times New Roman"/>
          <w:bCs/>
          <w:color w:val="000000"/>
        </w:rPr>
        <w:t>e</w:t>
      </w:r>
      <w:r w:rsidR="007A264E" w:rsidRPr="00394015">
        <w:rPr>
          <w:rFonts w:ascii="Times New Roman" w:hAnsi="Times New Roman" w:cs="Times New Roman"/>
          <w:bCs/>
          <w:color w:val="000000"/>
        </w:rPr>
        <w:t xml:space="preserve"> </w:t>
      </w:r>
      <w:r>
        <w:rPr>
          <w:rFonts w:ascii="Times New Roman" w:hAnsi="Times New Roman" w:cs="Times New Roman"/>
          <w:bCs/>
          <w:color w:val="000000"/>
        </w:rPr>
        <w:t>articles</w:t>
      </w:r>
      <w:r w:rsidR="007A264E" w:rsidRPr="00394015">
        <w:rPr>
          <w:rFonts w:ascii="Times New Roman" w:hAnsi="Times New Roman" w:cs="Times New Roman"/>
          <w:bCs/>
          <w:color w:val="000000"/>
        </w:rPr>
        <w:t xml:space="preserve"> have </w:t>
      </w:r>
      <w:r>
        <w:rPr>
          <w:rFonts w:ascii="Times New Roman" w:hAnsi="Times New Roman" w:cs="Times New Roman"/>
          <w:bCs/>
          <w:color w:val="000000"/>
        </w:rPr>
        <w:t>been published in 2016 thus far and are available on the Bulletin website (</w:t>
      </w:r>
      <w:r w:rsidRPr="00F0427F">
        <w:rPr>
          <w:rFonts w:ascii="Times New Roman" w:hAnsi="Times New Roman" w:cs="Times New Roman"/>
          <w:bCs/>
          <w:color w:val="000000"/>
        </w:rPr>
        <w:t>http://cucd.blogs.sas.ac.uk/bulletin/</w:t>
      </w:r>
      <w:r>
        <w:rPr>
          <w:rFonts w:ascii="Times New Roman" w:hAnsi="Times New Roman" w:cs="Times New Roman"/>
          <w:bCs/>
          <w:color w:val="000000"/>
        </w:rPr>
        <w:t>);</w:t>
      </w:r>
      <w:r w:rsidR="007A264E" w:rsidRPr="00394015">
        <w:rPr>
          <w:rFonts w:ascii="Times New Roman" w:hAnsi="Times New Roman" w:cs="Times New Roman"/>
          <w:bCs/>
          <w:color w:val="000000"/>
        </w:rPr>
        <w:t xml:space="preserve"> twitter has been effective in generating hits. </w:t>
      </w:r>
      <w:r>
        <w:rPr>
          <w:rFonts w:ascii="Times New Roman" w:hAnsi="Times New Roman" w:cs="Times New Roman"/>
          <w:bCs/>
          <w:color w:val="000000"/>
        </w:rPr>
        <w:t xml:space="preserve">She </w:t>
      </w:r>
      <w:r>
        <w:rPr>
          <w:rFonts w:ascii="Times New Roman" w:hAnsi="Times New Roman" w:cs="Times New Roman"/>
          <w:bCs/>
          <w:i/>
          <w:color w:val="000000"/>
        </w:rPr>
        <w:t xml:space="preserve">noted </w:t>
      </w:r>
      <w:r>
        <w:rPr>
          <w:rFonts w:ascii="Times New Roman" w:hAnsi="Times New Roman" w:cs="Times New Roman"/>
          <w:bCs/>
          <w:color w:val="000000"/>
        </w:rPr>
        <w:t>that t</w:t>
      </w:r>
      <w:r w:rsidR="007A264E" w:rsidRPr="00394015">
        <w:rPr>
          <w:rFonts w:ascii="Times New Roman" w:hAnsi="Times New Roman" w:cs="Times New Roman"/>
          <w:bCs/>
          <w:color w:val="000000"/>
        </w:rPr>
        <w:t xml:space="preserve">here is less interest within the </w:t>
      </w:r>
      <w:r>
        <w:rPr>
          <w:rFonts w:ascii="Times New Roman" w:hAnsi="Times New Roman" w:cs="Times New Roman"/>
          <w:bCs/>
          <w:color w:val="000000"/>
        </w:rPr>
        <w:t>community in REF at present than in other topics.</w:t>
      </w:r>
      <w:r w:rsidR="007A264E" w:rsidRPr="00394015">
        <w:rPr>
          <w:rFonts w:ascii="Times New Roman" w:hAnsi="Times New Roman" w:cs="Times New Roman"/>
          <w:bCs/>
          <w:color w:val="000000"/>
        </w:rPr>
        <w:t xml:space="preserve"> </w:t>
      </w:r>
      <w:r>
        <w:rPr>
          <w:rFonts w:ascii="Times New Roman" w:hAnsi="Times New Roman" w:cs="Times New Roman"/>
          <w:bCs/>
          <w:color w:val="000000"/>
        </w:rPr>
        <w:t>There would be a number of a</w:t>
      </w:r>
      <w:r w:rsidR="007A264E" w:rsidRPr="00394015">
        <w:rPr>
          <w:rFonts w:ascii="Times New Roman" w:hAnsi="Times New Roman" w:cs="Times New Roman"/>
          <w:bCs/>
          <w:color w:val="000000"/>
        </w:rPr>
        <w:t xml:space="preserve">rticles </w:t>
      </w:r>
      <w:r>
        <w:rPr>
          <w:rFonts w:ascii="Times New Roman" w:hAnsi="Times New Roman" w:cs="Times New Roman"/>
          <w:bCs/>
          <w:color w:val="000000"/>
        </w:rPr>
        <w:t>published over</w:t>
      </w:r>
      <w:r w:rsidR="007A264E" w:rsidRPr="00394015">
        <w:rPr>
          <w:rFonts w:ascii="Times New Roman" w:hAnsi="Times New Roman" w:cs="Times New Roman"/>
          <w:bCs/>
          <w:color w:val="000000"/>
        </w:rPr>
        <w:t xml:space="preserve"> the summer, including reports on </w:t>
      </w:r>
      <w:r>
        <w:rPr>
          <w:rFonts w:ascii="Times New Roman" w:hAnsi="Times New Roman" w:cs="Times New Roman"/>
          <w:bCs/>
          <w:color w:val="000000"/>
        </w:rPr>
        <w:t>recent Education committee events, and t</w:t>
      </w:r>
      <w:r w:rsidR="00CB0619" w:rsidRPr="00394015">
        <w:rPr>
          <w:rFonts w:ascii="Times New Roman" w:hAnsi="Times New Roman" w:cs="Times New Roman"/>
          <w:bCs/>
          <w:color w:val="000000"/>
        </w:rPr>
        <w:t xml:space="preserve">he current approach of mixing commissioned pieces with those that are offered is working well. </w:t>
      </w:r>
      <w:r>
        <w:rPr>
          <w:rFonts w:ascii="Times New Roman" w:hAnsi="Times New Roman" w:cs="Times New Roman"/>
          <w:bCs/>
          <w:color w:val="000000"/>
        </w:rPr>
        <w:t>She thanked</w:t>
      </w:r>
      <w:r w:rsidR="00CB0619" w:rsidRPr="00394015">
        <w:rPr>
          <w:rFonts w:ascii="Times New Roman" w:hAnsi="Times New Roman" w:cs="Times New Roman"/>
          <w:bCs/>
          <w:color w:val="000000"/>
        </w:rPr>
        <w:t xml:space="preserve"> Valerie James for </w:t>
      </w:r>
      <w:r>
        <w:rPr>
          <w:rFonts w:ascii="Times New Roman" w:hAnsi="Times New Roman" w:cs="Times New Roman"/>
          <w:bCs/>
          <w:color w:val="000000"/>
        </w:rPr>
        <w:t xml:space="preserve">the </w:t>
      </w:r>
      <w:r w:rsidR="00CB0619" w:rsidRPr="00394015">
        <w:rPr>
          <w:rFonts w:ascii="Times New Roman" w:hAnsi="Times New Roman" w:cs="Times New Roman"/>
          <w:bCs/>
          <w:color w:val="000000"/>
        </w:rPr>
        <w:t xml:space="preserve">speed </w:t>
      </w:r>
      <w:r>
        <w:rPr>
          <w:rFonts w:ascii="Times New Roman" w:hAnsi="Times New Roman" w:cs="Times New Roman"/>
          <w:bCs/>
          <w:color w:val="000000"/>
        </w:rPr>
        <w:t>with which material was being posted, and observed how satisfying was the</w:t>
      </w:r>
      <w:r w:rsidR="00CB0619" w:rsidRPr="00394015">
        <w:rPr>
          <w:rFonts w:ascii="Times New Roman" w:hAnsi="Times New Roman" w:cs="Times New Roman"/>
          <w:bCs/>
          <w:color w:val="000000"/>
        </w:rPr>
        <w:t xml:space="preserve"> responsi</w:t>
      </w:r>
      <w:r>
        <w:rPr>
          <w:rFonts w:ascii="Times New Roman" w:hAnsi="Times New Roman" w:cs="Times New Roman"/>
          <w:bCs/>
          <w:color w:val="000000"/>
        </w:rPr>
        <w:t>veness of the online format</w:t>
      </w:r>
      <w:r w:rsidR="00CB0619" w:rsidRPr="00394015">
        <w:rPr>
          <w:rFonts w:ascii="Times New Roman" w:hAnsi="Times New Roman" w:cs="Times New Roman"/>
          <w:bCs/>
          <w:color w:val="000000"/>
        </w:rPr>
        <w:t>.</w:t>
      </w:r>
    </w:p>
    <w:p w:rsidR="00F0427F" w:rsidRPr="00E626F6" w:rsidRDefault="00F0427F" w:rsidP="00E626F6">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SC </w:t>
      </w:r>
      <w:r>
        <w:rPr>
          <w:rFonts w:ascii="Times New Roman" w:hAnsi="Times New Roman" w:cs="Times New Roman"/>
          <w:bCs/>
          <w:i/>
          <w:color w:val="000000"/>
        </w:rPr>
        <w:t>thanked</w:t>
      </w:r>
      <w:r>
        <w:rPr>
          <w:rFonts w:ascii="Times New Roman" w:hAnsi="Times New Roman" w:cs="Times New Roman"/>
          <w:bCs/>
          <w:color w:val="000000"/>
        </w:rPr>
        <w:t xml:space="preserve"> Dr. Deacy for her work on the Bulletin and </w:t>
      </w:r>
      <w:r w:rsidR="00E626F6">
        <w:rPr>
          <w:rFonts w:ascii="Times New Roman" w:hAnsi="Times New Roman" w:cs="Times New Roman"/>
          <w:bCs/>
          <w:i/>
          <w:color w:val="000000"/>
        </w:rPr>
        <w:t>noted</w:t>
      </w:r>
      <w:r w:rsidR="00E626F6">
        <w:rPr>
          <w:rFonts w:ascii="Times New Roman" w:hAnsi="Times New Roman" w:cs="Times New Roman"/>
          <w:bCs/>
          <w:color w:val="000000"/>
        </w:rPr>
        <w:t xml:space="preserve"> its intention to co-opt Dr. Deacy as Bulletin Editor once her stint as an elected member ended.</w:t>
      </w:r>
    </w:p>
    <w:p w:rsidR="007A264E" w:rsidRPr="00394015" w:rsidRDefault="007A264E" w:rsidP="007A264E">
      <w:pPr>
        <w:widowControl w:val="0"/>
        <w:tabs>
          <w:tab w:val="left" w:pos="360"/>
        </w:tabs>
        <w:autoSpaceDE w:val="0"/>
        <w:autoSpaceDN w:val="0"/>
        <w:adjustRightInd w:val="0"/>
        <w:ind w:left="720"/>
        <w:rPr>
          <w:rFonts w:ascii="Times New Roman" w:hAnsi="Times New Roman" w:cs="Times New Roman"/>
          <w:bCs/>
          <w:color w:val="000000"/>
        </w:rPr>
      </w:pPr>
    </w:p>
    <w:p w:rsidR="007A264E" w:rsidRPr="00394015" w:rsidRDefault="00F56968" w:rsidP="007A264E">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t>AOCB</w:t>
      </w:r>
    </w:p>
    <w:p w:rsidR="00CB0619" w:rsidRDefault="00CB0619" w:rsidP="00CB0619">
      <w:pPr>
        <w:widowControl w:val="0"/>
        <w:tabs>
          <w:tab w:val="left" w:pos="360"/>
        </w:tabs>
        <w:autoSpaceDE w:val="0"/>
        <w:autoSpaceDN w:val="0"/>
        <w:adjustRightInd w:val="0"/>
        <w:ind w:left="720"/>
        <w:rPr>
          <w:rFonts w:ascii="Times New Roman" w:hAnsi="Times New Roman" w:cs="Times New Roman"/>
          <w:bCs/>
          <w:color w:val="000000"/>
        </w:rPr>
      </w:pPr>
      <w:r w:rsidRPr="00394015">
        <w:rPr>
          <w:rFonts w:ascii="Times New Roman" w:hAnsi="Times New Roman" w:cs="Times New Roman"/>
          <w:bCs/>
          <w:color w:val="000000"/>
        </w:rPr>
        <w:t>None</w:t>
      </w:r>
    </w:p>
    <w:p w:rsidR="005A0AA2" w:rsidRPr="00394015" w:rsidRDefault="005A0AA2" w:rsidP="00CB0619">
      <w:pPr>
        <w:widowControl w:val="0"/>
        <w:tabs>
          <w:tab w:val="left" w:pos="360"/>
        </w:tabs>
        <w:autoSpaceDE w:val="0"/>
        <w:autoSpaceDN w:val="0"/>
        <w:adjustRightInd w:val="0"/>
        <w:ind w:left="720"/>
        <w:rPr>
          <w:rFonts w:ascii="Times New Roman" w:hAnsi="Times New Roman" w:cs="Times New Roman"/>
          <w:bCs/>
          <w:color w:val="000000"/>
        </w:rPr>
      </w:pPr>
    </w:p>
    <w:p w:rsidR="00F56968" w:rsidRPr="00394015" w:rsidRDefault="00F56968" w:rsidP="00F56968">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394015">
        <w:rPr>
          <w:rFonts w:ascii="Times New Roman" w:hAnsi="Times New Roman" w:cs="Times New Roman"/>
          <w:b/>
          <w:bCs/>
          <w:color w:val="000000"/>
        </w:rPr>
        <w:t>Date of the next meeting</w:t>
      </w:r>
    </w:p>
    <w:p w:rsidR="00F56968" w:rsidRDefault="00E626F6" w:rsidP="00F56968">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It was agreed that, given the large number of apologies at this meeting, the date would be agreed by email.</w:t>
      </w:r>
    </w:p>
    <w:p w:rsidR="00E626F6" w:rsidRPr="00394015" w:rsidRDefault="00E626F6" w:rsidP="00F56968">
      <w:pPr>
        <w:widowControl w:val="0"/>
        <w:tabs>
          <w:tab w:val="left" w:pos="360"/>
        </w:tabs>
        <w:autoSpaceDE w:val="0"/>
        <w:autoSpaceDN w:val="0"/>
        <w:adjustRightInd w:val="0"/>
        <w:ind w:left="720"/>
        <w:rPr>
          <w:rFonts w:ascii="Times New Roman" w:hAnsi="Times New Roman" w:cs="Times New Roman"/>
          <w:bCs/>
          <w:color w:val="000000"/>
        </w:rPr>
      </w:pPr>
    </w:p>
    <w:p w:rsidR="006C6D7F" w:rsidRPr="00394015" w:rsidRDefault="000C77F1"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sidRPr="00394015">
        <w:rPr>
          <w:rFonts w:ascii="Times New Roman" w:hAnsi="Times New Roman" w:cs="Times New Roman"/>
          <w:bCs/>
          <w:color w:val="000000"/>
          <w:lang w:val="en-US"/>
        </w:rPr>
        <w:t>CEWS,</w:t>
      </w:r>
      <w:r w:rsidR="005A0AA2">
        <w:rPr>
          <w:rFonts w:ascii="Times New Roman" w:hAnsi="Times New Roman" w:cs="Times New Roman"/>
          <w:bCs/>
          <w:color w:val="000000"/>
          <w:lang w:val="en-US"/>
        </w:rPr>
        <w:t xml:space="preserve"> 20</w:t>
      </w:r>
      <w:r w:rsidR="00E626F6">
        <w:rPr>
          <w:rFonts w:ascii="Times New Roman" w:hAnsi="Times New Roman" w:cs="Times New Roman"/>
          <w:bCs/>
          <w:color w:val="000000"/>
          <w:lang w:val="en-US"/>
        </w:rPr>
        <w:t>.6.16</w:t>
      </w:r>
    </w:p>
    <w:sectPr w:rsidR="006C6D7F" w:rsidRPr="00394015" w:rsidSect="00660F91">
      <w:footerReference w:type="default" r:id="rId8"/>
      <w:pgSz w:w="11899" w:h="16838"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CF6" w:rsidRDefault="00905CF6">
      <w:r>
        <w:separator/>
      </w:r>
    </w:p>
  </w:endnote>
  <w:endnote w:type="continuationSeparator" w:id="0">
    <w:p w:rsidR="00905CF6" w:rsidRDefault="0090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CE" w:rsidRDefault="00763820" w:rsidP="00D31293">
    <w:pPr>
      <w:pStyle w:val="Footer"/>
      <w:framePr w:wrap="auto" w:vAnchor="text" w:hAnchor="margin" w:xAlign="center" w:y="1"/>
      <w:rPr>
        <w:rStyle w:val="PageNumber"/>
      </w:rPr>
    </w:pPr>
    <w:r>
      <w:rPr>
        <w:rStyle w:val="PageNumber"/>
      </w:rPr>
      <w:fldChar w:fldCharType="begin"/>
    </w:r>
    <w:r w:rsidR="007476CE">
      <w:rPr>
        <w:rStyle w:val="PageNumber"/>
      </w:rPr>
      <w:instrText xml:space="preserve">PAGE  </w:instrText>
    </w:r>
    <w:r>
      <w:rPr>
        <w:rStyle w:val="PageNumber"/>
      </w:rPr>
      <w:fldChar w:fldCharType="separate"/>
    </w:r>
    <w:r w:rsidR="00EA6153">
      <w:rPr>
        <w:rStyle w:val="PageNumber"/>
        <w:noProof/>
      </w:rPr>
      <w:t>1</w:t>
    </w:r>
    <w:r>
      <w:rPr>
        <w:rStyle w:val="PageNumber"/>
      </w:rPr>
      <w:fldChar w:fldCharType="end"/>
    </w:r>
  </w:p>
  <w:p w:rsidR="007476CE" w:rsidRDefault="00747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CF6" w:rsidRDefault="00905CF6">
      <w:r>
        <w:separator/>
      </w:r>
    </w:p>
  </w:footnote>
  <w:footnote w:type="continuationSeparator" w:id="0">
    <w:p w:rsidR="00905CF6" w:rsidRDefault="00905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7469"/>
    <w:multiLevelType w:val="hybridMultilevel"/>
    <w:tmpl w:val="834C76F8"/>
    <w:lvl w:ilvl="0" w:tplc="8048EA7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F42DF4"/>
    <w:multiLevelType w:val="hybridMultilevel"/>
    <w:tmpl w:val="91B69EF8"/>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167002"/>
    <w:multiLevelType w:val="multilevel"/>
    <w:tmpl w:val="6C381B6A"/>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371240"/>
    <w:multiLevelType w:val="hybridMultilevel"/>
    <w:tmpl w:val="48EE3396"/>
    <w:lvl w:ilvl="0" w:tplc="08090001">
      <w:start w:val="1"/>
      <w:numFmt w:val="bullet"/>
      <w:lvlText w:val=""/>
      <w:lvlJc w:val="left"/>
      <w:pPr>
        <w:ind w:left="720" w:hanging="360"/>
      </w:pPr>
      <w:rPr>
        <w:rFonts w:ascii="Symbol" w:eastAsia="Times New Roman" w:hAnsi="Symbol" w:cs="Times New Roman"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eastAsia="Times New Roman"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eastAsia="Times New Roman"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4AAD0664"/>
    <w:multiLevelType w:val="hybridMultilevel"/>
    <w:tmpl w:val="5A2E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D7CB9"/>
    <w:multiLevelType w:val="hybridMultilevel"/>
    <w:tmpl w:val="47529D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E5D7A78"/>
    <w:multiLevelType w:val="hybridMultilevel"/>
    <w:tmpl w:val="234E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C6963"/>
    <w:rsid w:val="0000059B"/>
    <w:rsid w:val="00005537"/>
    <w:rsid w:val="00010023"/>
    <w:rsid w:val="00034685"/>
    <w:rsid w:val="00043C05"/>
    <w:rsid w:val="00057665"/>
    <w:rsid w:val="0007696C"/>
    <w:rsid w:val="000850B5"/>
    <w:rsid w:val="00090AED"/>
    <w:rsid w:val="000946F5"/>
    <w:rsid w:val="00097331"/>
    <w:rsid w:val="000B33C1"/>
    <w:rsid w:val="000C3BE2"/>
    <w:rsid w:val="000C77F1"/>
    <w:rsid w:val="000D34E9"/>
    <w:rsid w:val="001038D7"/>
    <w:rsid w:val="0010618F"/>
    <w:rsid w:val="00107612"/>
    <w:rsid w:val="00115E3C"/>
    <w:rsid w:val="00122328"/>
    <w:rsid w:val="00131396"/>
    <w:rsid w:val="00135298"/>
    <w:rsid w:val="001373FB"/>
    <w:rsid w:val="00142AD7"/>
    <w:rsid w:val="00160C5B"/>
    <w:rsid w:val="00167864"/>
    <w:rsid w:val="001849AD"/>
    <w:rsid w:val="001A015E"/>
    <w:rsid w:val="001C02B4"/>
    <w:rsid w:val="001C15F9"/>
    <w:rsid w:val="001D7D0B"/>
    <w:rsid w:val="001E23F5"/>
    <w:rsid w:val="001E4024"/>
    <w:rsid w:val="001E4E95"/>
    <w:rsid w:val="00211A68"/>
    <w:rsid w:val="0021422D"/>
    <w:rsid w:val="00214AEF"/>
    <w:rsid w:val="00223F05"/>
    <w:rsid w:val="0022553B"/>
    <w:rsid w:val="00257DAD"/>
    <w:rsid w:val="00266476"/>
    <w:rsid w:val="00276468"/>
    <w:rsid w:val="0028120A"/>
    <w:rsid w:val="00281C8F"/>
    <w:rsid w:val="00283148"/>
    <w:rsid w:val="00286595"/>
    <w:rsid w:val="002871ED"/>
    <w:rsid w:val="00296F4F"/>
    <w:rsid w:val="002B555A"/>
    <w:rsid w:val="002D140A"/>
    <w:rsid w:val="002F2876"/>
    <w:rsid w:val="002F5B52"/>
    <w:rsid w:val="0031051D"/>
    <w:rsid w:val="003210C2"/>
    <w:rsid w:val="00336CAC"/>
    <w:rsid w:val="003736DE"/>
    <w:rsid w:val="00373A70"/>
    <w:rsid w:val="00394015"/>
    <w:rsid w:val="003B1593"/>
    <w:rsid w:val="003B49BE"/>
    <w:rsid w:val="003F10F7"/>
    <w:rsid w:val="00405FE3"/>
    <w:rsid w:val="00413679"/>
    <w:rsid w:val="00414B16"/>
    <w:rsid w:val="00416F61"/>
    <w:rsid w:val="00431ECA"/>
    <w:rsid w:val="00433DAD"/>
    <w:rsid w:val="00437D21"/>
    <w:rsid w:val="0046532A"/>
    <w:rsid w:val="004728C3"/>
    <w:rsid w:val="00475CE3"/>
    <w:rsid w:val="00481012"/>
    <w:rsid w:val="00485C1F"/>
    <w:rsid w:val="00491119"/>
    <w:rsid w:val="00497276"/>
    <w:rsid w:val="004A0977"/>
    <w:rsid w:val="004C42E1"/>
    <w:rsid w:val="004C64A5"/>
    <w:rsid w:val="004D589F"/>
    <w:rsid w:val="004E4580"/>
    <w:rsid w:val="004F41FB"/>
    <w:rsid w:val="0050299D"/>
    <w:rsid w:val="00513917"/>
    <w:rsid w:val="00517A15"/>
    <w:rsid w:val="005223FF"/>
    <w:rsid w:val="0052526D"/>
    <w:rsid w:val="0053527C"/>
    <w:rsid w:val="0054416B"/>
    <w:rsid w:val="0055313C"/>
    <w:rsid w:val="00576838"/>
    <w:rsid w:val="00580450"/>
    <w:rsid w:val="005A0AA2"/>
    <w:rsid w:val="005B7DB2"/>
    <w:rsid w:val="005C198B"/>
    <w:rsid w:val="005D2F38"/>
    <w:rsid w:val="005D6A81"/>
    <w:rsid w:val="005E310A"/>
    <w:rsid w:val="005E5C24"/>
    <w:rsid w:val="006047C3"/>
    <w:rsid w:val="00605FAF"/>
    <w:rsid w:val="0061506B"/>
    <w:rsid w:val="00616514"/>
    <w:rsid w:val="0064440B"/>
    <w:rsid w:val="00650A2C"/>
    <w:rsid w:val="00660F91"/>
    <w:rsid w:val="00670687"/>
    <w:rsid w:val="006756D9"/>
    <w:rsid w:val="00686AFC"/>
    <w:rsid w:val="00695A20"/>
    <w:rsid w:val="006A40F5"/>
    <w:rsid w:val="006C1A64"/>
    <w:rsid w:val="006C2234"/>
    <w:rsid w:val="006C3FA4"/>
    <w:rsid w:val="006C6D7F"/>
    <w:rsid w:val="007102ED"/>
    <w:rsid w:val="00712922"/>
    <w:rsid w:val="007171FF"/>
    <w:rsid w:val="00741BE9"/>
    <w:rsid w:val="0074533F"/>
    <w:rsid w:val="007476CE"/>
    <w:rsid w:val="007543D4"/>
    <w:rsid w:val="007572F2"/>
    <w:rsid w:val="007603A8"/>
    <w:rsid w:val="00760C79"/>
    <w:rsid w:val="00761909"/>
    <w:rsid w:val="00763820"/>
    <w:rsid w:val="00795F0A"/>
    <w:rsid w:val="007A264E"/>
    <w:rsid w:val="007C10B9"/>
    <w:rsid w:val="007C35ED"/>
    <w:rsid w:val="007C3812"/>
    <w:rsid w:val="007D2CEC"/>
    <w:rsid w:val="007D68D0"/>
    <w:rsid w:val="007E6FB0"/>
    <w:rsid w:val="007F1D71"/>
    <w:rsid w:val="007F4E2F"/>
    <w:rsid w:val="00800C63"/>
    <w:rsid w:val="0081099B"/>
    <w:rsid w:val="00811F2D"/>
    <w:rsid w:val="0083178C"/>
    <w:rsid w:val="00833558"/>
    <w:rsid w:val="008379EA"/>
    <w:rsid w:val="00840C65"/>
    <w:rsid w:val="00856DE0"/>
    <w:rsid w:val="008609C6"/>
    <w:rsid w:val="008703CB"/>
    <w:rsid w:val="0088796C"/>
    <w:rsid w:val="00887E90"/>
    <w:rsid w:val="008951C9"/>
    <w:rsid w:val="00897724"/>
    <w:rsid w:val="008A703D"/>
    <w:rsid w:val="008B3D50"/>
    <w:rsid w:val="008B65E0"/>
    <w:rsid w:val="008C37F4"/>
    <w:rsid w:val="008E3FB9"/>
    <w:rsid w:val="008F5756"/>
    <w:rsid w:val="00905CF6"/>
    <w:rsid w:val="00921378"/>
    <w:rsid w:val="00930325"/>
    <w:rsid w:val="009446B8"/>
    <w:rsid w:val="00951E23"/>
    <w:rsid w:val="009559D0"/>
    <w:rsid w:val="00972ACE"/>
    <w:rsid w:val="0098422F"/>
    <w:rsid w:val="00986C79"/>
    <w:rsid w:val="00993C1D"/>
    <w:rsid w:val="0099784F"/>
    <w:rsid w:val="009B078B"/>
    <w:rsid w:val="009B2A9D"/>
    <w:rsid w:val="009B79E6"/>
    <w:rsid w:val="009D35E1"/>
    <w:rsid w:val="009E531D"/>
    <w:rsid w:val="009E53E6"/>
    <w:rsid w:val="009F1D10"/>
    <w:rsid w:val="009F33D4"/>
    <w:rsid w:val="009F4536"/>
    <w:rsid w:val="00A13EDF"/>
    <w:rsid w:val="00A13FE9"/>
    <w:rsid w:val="00A21C8E"/>
    <w:rsid w:val="00A3534E"/>
    <w:rsid w:val="00A440D5"/>
    <w:rsid w:val="00A464FF"/>
    <w:rsid w:val="00A46A6D"/>
    <w:rsid w:val="00A6013F"/>
    <w:rsid w:val="00A60F16"/>
    <w:rsid w:val="00A71911"/>
    <w:rsid w:val="00AA0AD3"/>
    <w:rsid w:val="00AA0D1C"/>
    <w:rsid w:val="00AA23C3"/>
    <w:rsid w:val="00AB6E3D"/>
    <w:rsid w:val="00AC4FEE"/>
    <w:rsid w:val="00AD33D2"/>
    <w:rsid w:val="00B005DD"/>
    <w:rsid w:val="00B03A4F"/>
    <w:rsid w:val="00B06280"/>
    <w:rsid w:val="00B07B75"/>
    <w:rsid w:val="00B1321F"/>
    <w:rsid w:val="00B16019"/>
    <w:rsid w:val="00B3162F"/>
    <w:rsid w:val="00B41EFC"/>
    <w:rsid w:val="00B53B8B"/>
    <w:rsid w:val="00B56077"/>
    <w:rsid w:val="00B7379D"/>
    <w:rsid w:val="00B75CB0"/>
    <w:rsid w:val="00B8678B"/>
    <w:rsid w:val="00B94C17"/>
    <w:rsid w:val="00B97CBE"/>
    <w:rsid w:val="00BB0ABF"/>
    <w:rsid w:val="00BD2B4B"/>
    <w:rsid w:val="00BF0B91"/>
    <w:rsid w:val="00BF1F38"/>
    <w:rsid w:val="00BF2122"/>
    <w:rsid w:val="00C079C8"/>
    <w:rsid w:val="00C11EFA"/>
    <w:rsid w:val="00C23454"/>
    <w:rsid w:val="00C25033"/>
    <w:rsid w:val="00C343FB"/>
    <w:rsid w:val="00C47D13"/>
    <w:rsid w:val="00C52015"/>
    <w:rsid w:val="00C6149B"/>
    <w:rsid w:val="00C808F3"/>
    <w:rsid w:val="00C87BDA"/>
    <w:rsid w:val="00C94FC0"/>
    <w:rsid w:val="00CA3566"/>
    <w:rsid w:val="00CA6613"/>
    <w:rsid w:val="00CB0619"/>
    <w:rsid w:val="00CB138E"/>
    <w:rsid w:val="00CB31D7"/>
    <w:rsid w:val="00CB410D"/>
    <w:rsid w:val="00CD4B09"/>
    <w:rsid w:val="00CD72D4"/>
    <w:rsid w:val="00CE6726"/>
    <w:rsid w:val="00D31293"/>
    <w:rsid w:val="00D33F21"/>
    <w:rsid w:val="00D34E04"/>
    <w:rsid w:val="00D57F1E"/>
    <w:rsid w:val="00D62ED7"/>
    <w:rsid w:val="00D646CF"/>
    <w:rsid w:val="00D73E2A"/>
    <w:rsid w:val="00D918B8"/>
    <w:rsid w:val="00DB009A"/>
    <w:rsid w:val="00DB13AB"/>
    <w:rsid w:val="00DB2E44"/>
    <w:rsid w:val="00DB49B8"/>
    <w:rsid w:val="00DB5F81"/>
    <w:rsid w:val="00DB6943"/>
    <w:rsid w:val="00DC051F"/>
    <w:rsid w:val="00DC4663"/>
    <w:rsid w:val="00DC4CB6"/>
    <w:rsid w:val="00DC6963"/>
    <w:rsid w:val="00DC790E"/>
    <w:rsid w:val="00E136A4"/>
    <w:rsid w:val="00E13AB3"/>
    <w:rsid w:val="00E1574F"/>
    <w:rsid w:val="00E33637"/>
    <w:rsid w:val="00E34A6D"/>
    <w:rsid w:val="00E429E1"/>
    <w:rsid w:val="00E529DD"/>
    <w:rsid w:val="00E52AED"/>
    <w:rsid w:val="00E608A6"/>
    <w:rsid w:val="00E626F6"/>
    <w:rsid w:val="00E6391F"/>
    <w:rsid w:val="00E64763"/>
    <w:rsid w:val="00E71DF4"/>
    <w:rsid w:val="00E7243F"/>
    <w:rsid w:val="00E756C7"/>
    <w:rsid w:val="00E94BA6"/>
    <w:rsid w:val="00EA6153"/>
    <w:rsid w:val="00EA6A7D"/>
    <w:rsid w:val="00EC1A87"/>
    <w:rsid w:val="00EC5056"/>
    <w:rsid w:val="00EE645C"/>
    <w:rsid w:val="00F007BB"/>
    <w:rsid w:val="00F0427F"/>
    <w:rsid w:val="00F04759"/>
    <w:rsid w:val="00F070A8"/>
    <w:rsid w:val="00F17EE8"/>
    <w:rsid w:val="00F220FA"/>
    <w:rsid w:val="00F427C6"/>
    <w:rsid w:val="00F529CC"/>
    <w:rsid w:val="00F5308C"/>
    <w:rsid w:val="00F54E91"/>
    <w:rsid w:val="00F56968"/>
    <w:rsid w:val="00F624F5"/>
    <w:rsid w:val="00F630A3"/>
    <w:rsid w:val="00F67310"/>
    <w:rsid w:val="00F72398"/>
    <w:rsid w:val="00F75B31"/>
    <w:rsid w:val="00F75F27"/>
    <w:rsid w:val="00F868E7"/>
    <w:rsid w:val="00FF2C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ED4578-2745-4F52-A6B9-33CE8A23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514"/>
    <w:rPr>
      <w:rFonts w:ascii="Times" w:hAnsi="Times" w:cs="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165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14"/>
    <w:rPr>
      <w:rFonts w:ascii="Tahoma" w:hAnsi="Tahoma" w:cs="Tahoma"/>
      <w:sz w:val="16"/>
      <w:szCs w:val="16"/>
      <w:lang w:val="en-GB"/>
    </w:rPr>
  </w:style>
  <w:style w:type="paragraph" w:styleId="Title">
    <w:name w:val="Title"/>
    <w:basedOn w:val="Normal"/>
    <w:link w:val="TitleChar"/>
    <w:uiPriority w:val="99"/>
    <w:qFormat/>
    <w:rsid w:val="00616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pPr>
    <w:rPr>
      <w:color w:val="000000"/>
      <w:sz w:val="28"/>
      <w:szCs w:val="28"/>
      <w:lang w:val="en-US"/>
    </w:rPr>
  </w:style>
  <w:style w:type="character" w:customStyle="1" w:styleId="TitleChar">
    <w:name w:val="Title Char"/>
    <w:basedOn w:val="DefaultParagraphFont"/>
    <w:link w:val="Title"/>
    <w:uiPriority w:val="10"/>
    <w:rsid w:val="00616514"/>
    <w:rPr>
      <w:rFonts w:ascii="Cambria" w:eastAsia="Times New Roman" w:hAnsi="Cambria" w:cs="Times New Roman"/>
      <w:b/>
      <w:bCs/>
      <w:kern w:val="28"/>
      <w:sz w:val="32"/>
      <w:szCs w:val="32"/>
      <w:lang w:val="en-GB"/>
    </w:rPr>
  </w:style>
  <w:style w:type="character" w:styleId="Hyperlink">
    <w:name w:val="Hyperlink"/>
    <w:basedOn w:val="DefaultParagraphFont"/>
    <w:uiPriority w:val="99"/>
    <w:rsid w:val="00D73E2A"/>
    <w:rPr>
      <w:color w:val="0000FF"/>
      <w:u w:val="single"/>
    </w:rPr>
  </w:style>
  <w:style w:type="paragraph" w:styleId="BodyText">
    <w:name w:val="Body Text"/>
    <w:basedOn w:val="Normal"/>
    <w:link w:val="BodyTextChar"/>
    <w:uiPriority w:val="99"/>
    <w:rsid w:val="00D73E2A"/>
    <w:rPr>
      <w:sz w:val="22"/>
      <w:szCs w:val="22"/>
    </w:rPr>
  </w:style>
  <w:style w:type="character" w:customStyle="1" w:styleId="BodyTextChar">
    <w:name w:val="Body Text Char"/>
    <w:basedOn w:val="DefaultParagraphFont"/>
    <w:link w:val="BodyText"/>
    <w:uiPriority w:val="99"/>
    <w:semiHidden/>
    <w:rsid w:val="00616514"/>
    <w:rPr>
      <w:rFonts w:ascii="Times" w:hAnsi="Times" w:cs="Times"/>
      <w:sz w:val="24"/>
      <w:szCs w:val="24"/>
      <w:lang w:val="en-GB"/>
    </w:rPr>
  </w:style>
  <w:style w:type="paragraph" w:styleId="Footer">
    <w:name w:val="footer"/>
    <w:basedOn w:val="Normal"/>
    <w:link w:val="FooterChar"/>
    <w:uiPriority w:val="99"/>
    <w:rsid w:val="00D73E2A"/>
    <w:pPr>
      <w:tabs>
        <w:tab w:val="center" w:pos="4320"/>
        <w:tab w:val="right" w:pos="8640"/>
      </w:tabs>
    </w:pPr>
  </w:style>
  <w:style w:type="character" w:customStyle="1" w:styleId="FooterChar">
    <w:name w:val="Footer Char"/>
    <w:basedOn w:val="DefaultParagraphFont"/>
    <w:link w:val="Footer"/>
    <w:uiPriority w:val="99"/>
    <w:semiHidden/>
    <w:rsid w:val="00616514"/>
    <w:rPr>
      <w:rFonts w:ascii="Times" w:hAnsi="Times" w:cs="Times"/>
      <w:sz w:val="24"/>
      <w:szCs w:val="24"/>
      <w:lang w:val="en-GB"/>
    </w:rPr>
  </w:style>
  <w:style w:type="character" w:styleId="PageNumber">
    <w:name w:val="page number"/>
    <w:basedOn w:val="DefaultParagraphFont"/>
    <w:uiPriority w:val="99"/>
    <w:rsid w:val="00D73E2A"/>
  </w:style>
  <w:style w:type="paragraph" w:styleId="ListParagraph">
    <w:name w:val="List Paragraph"/>
    <w:basedOn w:val="Normal"/>
    <w:uiPriority w:val="34"/>
    <w:qFormat/>
    <w:rsid w:val="00005537"/>
    <w:pPr>
      <w:spacing w:after="200" w:line="276" w:lineRule="auto"/>
      <w:ind w:left="720"/>
    </w:pPr>
    <w:rPr>
      <w:rFonts w:ascii="Calibri" w:hAnsi="Calibri" w:cs="Calibri"/>
      <w:sz w:val="22"/>
      <w:szCs w:val="22"/>
    </w:rPr>
  </w:style>
  <w:style w:type="paragraph" w:styleId="CommentText">
    <w:name w:val="annotation text"/>
    <w:basedOn w:val="Normal"/>
    <w:link w:val="CommentTextChar"/>
    <w:uiPriority w:val="99"/>
    <w:unhideWhenUsed/>
    <w:rsid w:val="00E429E1"/>
  </w:style>
  <w:style w:type="character" w:customStyle="1" w:styleId="CommentTextChar">
    <w:name w:val="Comment Text Char"/>
    <w:basedOn w:val="DefaultParagraphFont"/>
    <w:link w:val="CommentText"/>
    <w:uiPriority w:val="99"/>
    <w:rsid w:val="00E429E1"/>
    <w:rPr>
      <w:rFonts w:ascii="Times" w:hAnsi="Times" w:cs="Times"/>
      <w:sz w:val="24"/>
      <w:szCs w:val="24"/>
      <w:lang w:eastAsia="en-US"/>
    </w:rPr>
  </w:style>
  <w:style w:type="paragraph" w:styleId="PlainText">
    <w:name w:val="Plain Text"/>
    <w:basedOn w:val="Normal"/>
    <w:link w:val="PlainTextChar"/>
    <w:uiPriority w:val="99"/>
    <w:unhideWhenUsed/>
    <w:rsid w:val="00FF2C26"/>
    <w:rPr>
      <w:rFonts w:ascii="Calibri" w:eastAsia="Calibri" w:hAnsi="Calibri" w:cs="Times New Roman"/>
      <w:noProof/>
      <w:sz w:val="22"/>
      <w:szCs w:val="21"/>
    </w:rPr>
  </w:style>
  <w:style w:type="character" w:customStyle="1" w:styleId="PlainTextChar">
    <w:name w:val="Plain Text Char"/>
    <w:basedOn w:val="DefaultParagraphFont"/>
    <w:link w:val="PlainText"/>
    <w:uiPriority w:val="99"/>
    <w:rsid w:val="00FF2C26"/>
    <w:rPr>
      <w:rFonts w:ascii="Calibri" w:eastAsia="Calibri" w:hAnsi="Calibri"/>
      <w:noProof/>
      <w:sz w:val="22"/>
      <w:szCs w:val="21"/>
      <w:lang w:eastAsia="en-US"/>
    </w:rPr>
  </w:style>
  <w:style w:type="paragraph" w:styleId="NormalWeb">
    <w:name w:val="Normal (Web)"/>
    <w:basedOn w:val="Normal"/>
    <w:uiPriority w:val="99"/>
    <w:unhideWhenUsed/>
    <w:rsid w:val="007E6FB0"/>
    <w:pPr>
      <w:spacing w:before="100" w:beforeAutospacing="1" w:after="100" w:afterAutospacing="1"/>
    </w:pPr>
    <w:rPr>
      <w:rFonts w:eastAsiaTheme="minorEastAsia" w:cs="Times New Roman"/>
      <w:sz w:val="20"/>
      <w:szCs w:val="20"/>
    </w:rPr>
  </w:style>
  <w:style w:type="character" w:styleId="FollowedHyperlink">
    <w:name w:val="FollowedHyperlink"/>
    <w:basedOn w:val="DefaultParagraphFont"/>
    <w:uiPriority w:val="99"/>
    <w:semiHidden/>
    <w:unhideWhenUsed/>
    <w:rsid w:val="00CB138E"/>
    <w:rPr>
      <w:color w:val="800080" w:themeColor="followedHyperlink"/>
      <w:u w:val="single"/>
    </w:rPr>
  </w:style>
  <w:style w:type="paragraph" w:styleId="NoSpacing">
    <w:name w:val="No Spacing"/>
    <w:uiPriority w:val="1"/>
    <w:qFormat/>
    <w:rsid w:val="00CB138E"/>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A0A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93405">
      <w:bodyDiv w:val="1"/>
      <w:marLeft w:val="0"/>
      <w:marRight w:val="0"/>
      <w:marTop w:val="0"/>
      <w:marBottom w:val="0"/>
      <w:divBdr>
        <w:top w:val="none" w:sz="0" w:space="0" w:color="auto"/>
        <w:left w:val="none" w:sz="0" w:space="0" w:color="auto"/>
        <w:bottom w:val="none" w:sz="0" w:space="0" w:color="auto"/>
        <w:right w:val="none" w:sz="0" w:space="0" w:color="auto"/>
      </w:divBdr>
    </w:div>
    <w:div w:id="6336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ssellgroup.ac.uk/for-students/school-and-college-in-the-uk/subject-choices-at-school-and-coll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Standing  Committee  of  the  Council  of  University  Classical  Departments</vt:lpstr>
    </vt:vector>
  </TitlesOfParts>
  <Company>university of birmingham</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of  the  Council  of  University  Classical  Departments</dc:title>
  <dc:creator>philip burton</dc:creator>
  <cp:lastModifiedBy>Catherine Steel</cp:lastModifiedBy>
  <cp:revision>12</cp:revision>
  <cp:lastPrinted>2011-06-17T11:55:00Z</cp:lastPrinted>
  <dcterms:created xsi:type="dcterms:W3CDTF">2016-06-11T12:55:00Z</dcterms:created>
  <dcterms:modified xsi:type="dcterms:W3CDTF">2016-10-17T10:25:00Z</dcterms:modified>
</cp:coreProperties>
</file>