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3" w:rsidRPr="00712922" w:rsidRDefault="00DC6963" w:rsidP="00986C79">
      <w:pPr>
        <w:pStyle w:val="Title"/>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360"/>
        </w:tabs>
        <w:spacing w:before="0"/>
        <w:rPr>
          <w:rFonts w:ascii="Times New Roman" w:hAnsi="Times New Roman" w:cs="Times New Roman"/>
          <w:b/>
          <w:sz w:val="24"/>
          <w:szCs w:val="24"/>
          <w:lang w:val="en-GB"/>
        </w:rPr>
      </w:pPr>
      <w:r w:rsidRPr="00712922">
        <w:rPr>
          <w:rFonts w:ascii="Times New Roman" w:hAnsi="Times New Roman" w:cs="Times New Roman"/>
          <w:b/>
          <w:sz w:val="24"/>
          <w:szCs w:val="24"/>
          <w:lang w:val="en-GB"/>
        </w:rPr>
        <w:t>Council of University Classical Departments</w:t>
      </w:r>
    </w:p>
    <w:p w:rsidR="008951C9" w:rsidRPr="00712922" w:rsidRDefault="0081099B" w:rsidP="00986C79">
      <w:pPr>
        <w:widowControl w:val="0"/>
        <w:tabs>
          <w:tab w:val="left" w:pos="360"/>
        </w:tabs>
        <w:autoSpaceDE w:val="0"/>
        <w:autoSpaceDN w:val="0"/>
        <w:adjustRightInd w:val="0"/>
        <w:jc w:val="center"/>
        <w:rPr>
          <w:rFonts w:ascii="Times New Roman" w:hAnsi="Times New Roman" w:cs="Times New Roman"/>
          <w:color w:val="000000"/>
        </w:rPr>
      </w:pPr>
      <w:r w:rsidRPr="00712922">
        <w:rPr>
          <w:rFonts w:ascii="Times New Roman" w:hAnsi="Times New Roman" w:cs="Times New Roman"/>
          <w:color w:val="000000"/>
        </w:rPr>
        <w:t>Minutes of</w:t>
      </w:r>
      <w:r w:rsidR="008951C9" w:rsidRPr="00712922">
        <w:rPr>
          <w:rFonts w:ascii="Times New Roman" w:hAnsi="Times New Roman" w:cs="Times New Roman"/>
          <w:color w:val="000000"/>
        </w:rPr>
        <w:t xml:space="preserve"> the 1</w:t>
      </w:r>
      <w:r w:rsidR="00431ECA" w:rsidRPr="00712922">
        <w:rPr>
          <w:rFonts w:ascii="Times New Roman" w:hAnsi="Times New Roman" w:cs="Times New Roman"/>
          <w:color w:val="000000"/>
        </w:rPr>
        <w:t>4</w:t>
      </w:r>
      <w:r w:rsidR="00211A68">
        <w:rPr>
          <w:rFonts w:ascii="Times New Roman" w:hAnsi="Times New Roman" w:cs="Times New Roman"/>
          <w:color w:val="000000"/>
        </w:rPr>
        <w:t>2</w:t>
      </w:r>
      <w:r w:rsidR="00211A68" w:rsidRPr="00211A68">
        <w:rPr>
          <w:rFonts w:ascii="Times New Roman" w:hAnsi="Times New Roman" w:cs="Times New Roman"/>
          <w:color w:val="000000"/>
          <w:vertAlign w:val="superscript"/>
        </w:rPr>
        <w:t>nd</w:t>
      </w:r>
      <w:r w:rsidR="00211A68">
        <w:rPr>
          <w:rFonts w:ascii="Times New Roman" w:hAnsi="Times New Roman" w:cs="Times New Roman"/>
          <w:color w:val="000000"/>
        </w:rPr>
        <w:t xml:space="preserve"> </w:t>
      </w:r>
      <w:r w:rsidR="005E5C24" w:rsidRPr="00712922">
        <w:rPr>
          <w:rFonts w:ascii="Times New Roman" w:hAnsi="Times New Roman" w:cs="Times New Roman"/>
          <w:color w:val="000000"/>
        </w:rPr>
        <w:t>meeting of the Standing Committee</w:t>
      </w:r>
      <w:r w:rsidR="00DC6963" w:rsidRPr="00712922">
        <w:rPr>
          <w:rFonts w:ascii="Times New Roman" w:hAnsi="Times New Roman" w:cs="Times New Roman"/>
          <w:color w:val="000000"/>
        </w:rPr>
        <w:t>, held on Saturday</w:t>
      </w:r>
      <w:r w:rsidR="00E64763" w:rsidRPr="00712922">
        <w:rPr>
          <w:rFonts w:ascii="Times New Roman" w:hAnsi="Times New Roman" w:cs="Times New Roman"/>
          <w:color w:val="000000"/>
        </w:rPr>
        <w:t>,</w:t>
      </w:r>
      <w:r w:rsidR="00DC6963" w:rsidRPr="00712922">
        <w:rPr>
          <w:rFonts w:ascii="Times New Roman" w:hAnsi="Times New Roman" w:cs="Times New Roman"/>
          <w:color w:val="000000"/>
        </w:rPr>
        <w:t xml:space="preserve"> </w:t>
      </w:r>
      <w:r w:rsidR="001E23F5">
        <w:rPr>
          <w:rFonts w:ascii="Times New Roman" w:hAnsi="Times New Roman" w:cs="Times New Roman"/>
          <w:color w:val="000000"/>
        </w:rPr>
        <w:t>3</w:t>
      </w:r>
      <w:r w:rsidR="001E23F5" w:rsidRPr="001E23F5">
        <w:rPr>
          <w:rFonts w:ascii="Times New Roman" w:hAnsi="Times New Roman" w:cs="Times New Roman"/>
          <w:color w:val="000000"/>
          <w:vertAlign w:val="superscript"/>
        </w:rPr>
        <w:t>rd</w:t>
      </w:r>
      <w:r w:rsidR="001E23F5">
        <w:rPr>
          <w:rFonts w:ascii="Times New Roman" w:hAnsi="Times New Roman" w:cs="Times New Roman"/>
          <w:color w:val="000000"/>
        </w:rPr>
        <w:t xml:space="preserve"> October</w:t>
      </w:r>
      <w:r w:rsidR="00E94BA6" w:rsidRPr="00712922">
        <w:rPr>
          <w:rFonts w:ascii="Times New Roman" w:hAnsi="Times New Roman" w:cs="Times New Roman"/>
          <w:color w:val="000000"/>
        </w:rPr>
        <w:t xml:space="preserve"> 2015</w:t>
      </w:r>
      <w:r w:rsidR="00DC6963" w:rsidRPr="00712922">
        <w:rPr>
          <w:rFonts w:ascii="Times New Roman" w:hAnsi="Times New Roman" w:cs="Times New Roman"/>
          <w:color w:val="000000"/>
        </w:rPr>
        <w:t xml:space="preserve"> at</w:t>
      </w:r>
      <w:r w:rsidR="0052526D" w:rsidRPr="00712922">
        <w:rPr>
          <w:rFonts w:ascii="Times New Roman" w:hAnsi="Times New Roman" w:cs="Times New Roman"/>
          <w:color w:val="000000"/>
        </w:rPr>
        <w:t xml:space="preserve"> </w:t>
      </w:r>
      <w:r w:rsidR="008C37F4" w:rsidRPr="00712922">
        <w:rPr>
          <w:rFonts w:ascii="Times New Roman" w:hAnsi="Times New Roman" w:cs="Times New Roman"/>
          <w:color w:val="000000"/>
        </w:rPr>
        <w:t>2pm</w:t>
      </w:r>
      <w:r w:rsidR="00F427C6" w:rsidRPr="00712922">
        <w:rPr>
          <w:rFonts w:ascii="Times New Roman" w:hAnsi="Times New Roman" w:cs="Times New Roman"/>
          <w:color w:val="000000"/>
        </w:rPr>
        <w:t xml:space="preserve"> in room </w:t>
      </w:r>
      <w:r w:rsidR="00E94BA6" w:rsidRPr="00712922">
        <w:rPr>
          <w:rFonts w:ascii="Times New Roman" w:hAnsi="Times New Roman" w:cs="Times New Roman"/>
          <w:color w:val="000000"/>
        </w:rPr>
        <w:t>243</w:t>
      </w:r>
      <w:r w:rsidR="00005537" w:rsidRPr="00712922">
        <w:rPr>
          <w:rFonts w:ascii="Times New Roman" w:hAnsi="Times New Roman" w:cs="Times New Roman"/>
          <w:color w:val="000000"/>
          <w:lang w:val="en-US"/>
        </w:rPr>
        <w:t>, Senate House,</w:t>
      </w:r>
      <w:r w:rsidR="008951C9" w:rsidRPr="00712922">
        <w:rPr>
          <w:rFonts w:ascii="Times New Roman" w:hAnsi="Times New Roman" w:cs="Times New Roman"/>
          <w:color w:val="000000"/>
        </w:rPr>
        <w:t xml:space="preserve"> University o</w:t>
      </w:r>
      <w:r w:rsidR="00C94FC0" w:rsidRPr="00712922">
        <w:rPr>
          <w:rFonts w:ascii="Times New Roman" w:hAnsi="Times New Roman" w:cs="Times New Roman"/>
          <w:color w:val="000000"/>
        </w:rPr>
        <w:t>f London</w:t>
      </w:r>
    </w:p>
    <w:p w:rsidR="00135298" w:rsidRPr="00712922" w:rsidRDefault="00135298" w:rsidP="00986C79">
      <w:pPr>
        <w:widowControl w:val="0"/>
        <w:tabs>
          <w:tab w:val="left" w:pos="360"/>
        </w:tabs>
        <w:autoSpaceDE w:val="0"/>
        <w:autoSpaceDN w:val="0"/>
        <w:adjustRightInd w:val="0"/>
        <w:rPr>
          <w:rFonts w:ascii="Times New Roman" w:hAnsi="Times New Roman" w:cs="Times New Roman"/>
          <w:bCs/>
          <w:color w:val="000000"/>
        </w:rPr>
      </w:pPr>
    </w:p>
    <w:p w:rsidR="00800C63" w:rsidRPr="00712922" w:rsidRDefault="00800C63" w:rsidP="00986C79">
      <w:pPr>
        <w:widowControl w:val="0"/>
        <w:tabs>
          <w:tab w:val="left" w:pos="360"/>
        </w:tabs>
        <w:autoSpaceDE w:val="0"/>
        <w:autoSpaceDN w:val="0"/>
        <w:adjustRightInd w:val="0"/>
        <w:rPr>
          <w:rFonts w:ascii="Times New Roman" w:hAnsi="Times New Roman" w:cs="Times New Roman"/>
          <w:bCs/>
          <w:color w:val="000000"/>
        </w:rPr>
      </w:pPr>
      <w:r w:rsidRPr="00712922">
        <w:rPr>
          <w:rFonts w:ascii="Times New Roman" w:hAnsi="Times New Roman" w:cs="Times New Roman"/>
          <w:bCs/>
          <w:color w:val="000000"/>
        </w:rPr>
        <w:t xml:space="preserve">Present: </w:t>
      </w:r>
      <w:r w:rsidR="00057665">
        <w:rPr>
          <w:rFonts w:ascii="Times New Roman" w:hAnsi="Times New Roman" w:cs="Times New Roman"/>
          <w:bCs/>
          <w:color w:val="000000"/>
        </w:rPr>
        <w:t xml:space="preserve">Miriam Leonard (UCL, treasurer), </w:t>
      </w:r>
      <w:r w:rsidR="00057665" w:rsidRPr="00712922">
        <w:rPr>
          <w:rFonts w:ascii="Times New Roman" w:hAnsi="Times New Roman" w:cs="Times New Roman"/>
          <w:bCs/>
          <w:color w:val="000000"/>
        </w:rPr>
        <w:t>Genevieve Liveley (Bristol),</w:t>
      </w:r>
      <w:r w:rsidR="00057665">
        <w:rPr>
          <w:rFonts w:ascii="Times New Roman" w:hAnsi="Times New Roman" w:cs="Times New Roman"/>
          <w:bCs/>
          <w:color w:val="000000"/>
        </w:rPr>
        <w:t xml:space="preserve"> </w:t>
      </w:r>
      <w:r w:rsidR="0098422F" w:rsidRPr="00712922">
        <w:rPr>
          <w:rFonts w:ascii="Times New Roman" w:hAnsi="Times New Roman" w:cs="Times New Roman"/>
          <w:bCs/>
          <w:color w:val="000000"/>
        </w:rPr>
        <w:t>Helen Lovatt (Nottingham),</w:t>
      </w:r>
      <w:r w:rsidR="00057665">
        <w:rPr>
          <w:rFonts w:ascii="Times New Roman" w:hAnsi="Times New Roman" w:cs="Times New Roman"/>
          <w:bCs/>
          <w:color w:val="000000"/>
        </w:rPr>
        <w:t xml:space="preserve"> Nick Lowe (RHUL)</w:t>
      </w:r>
      <w:r w:rsidR="0098422F" w:rsidRPr="00712922">
        <w:rPr>
          <w:rFonts w:ascii="Times New Roman" w:hAnsi="Times New Roman" w:cs="Times New Roman"/>
          <w:bCs/>
          <w:color w:val="000000"/>
        </w:rPr>
        <w:t xml:space="preserve"> </w:t>
      </w:r>
      <w:r w:rsidR="00BF1F38" w:rsidRPr="00712922">
        <w:rPr>
          <w:rFonts w:ascii="Times New Roman" w:hAnsi="Times New Roman" w:cs="Times New Roman"/>
          <w:bCs/>
          <w:color w:val="000000"/>
        </w:rPr>
        <w:t xml:space="preserve">Sharon Marshall (Exeter), </w:t>
      </w:r>
      <w:r w:rsidR="0098422F" w:rsidRPr="00712922">
        <w:rPr>
          <w:rFonts w:ascii="Times New Roman" w:hAnsi="Times New Roman" w:cs="Times New Roman"/>
          <w:bCs/>
          <w:color w:val="000000"/>
        </w:rPr>
        <w:t xml:space="preserve">Josephine Quinn (Oxford), </w:t>
      </w:r>
      <w:r w:rsidR="00057665">
        <w:rPr>
          <w:rFonts w:ascii="Times New Roman" w:hAnsi="Times New Roman" w:cs="Times New Roman"/>
          <w:bCs/>
          <w:color w:val="000000"/>
        </w:rPr>
        <w:t xml:space="preserve">Ulrike Roth (Edinburgh), </w:t>
      </w:r>
      <w:r w:rsidR="0054416B" w:rsidRPr="00712922">
        <w:rPr>
          <w:rFonts w:ascii="Times New Roman" w:hAnsi="Times New Roman" w:cs="Times New Roman"/>
          <w:bCs/>
          <w:color w:val="000000"/>
        </w:rPr>
        <w:t>Catherine Steel (Glasgow, secretary),</w:t>
      </w:r>
      <w:r w:rsidR="00AD33D2" w:rsidRPr="00712922">
        <w:rPr>
          <w:rFonts w:ascii="Times New Roman" w:hAnsi="Times New Roman" w:cs="Times New Roman"/>
          <w:bCs/>
          <w:color w:val="000000"/>
        </w:rPr>
        <w:t xml:space="preserve"> </w:t>
      </w:r>
      <w:r w:rsidR="0098422F" w:rsidRPr="00712922">
        <w:rPr>
          <w:rFonts w:ascii="Times New Roman" w:hAnsi="Times New Roman" w:cs="Times New Roman"/>
          <w:bCs/>
          <w:color w:val="000000"/>
        </w:rPr>
        <w:t xml:space="preserve">Edmund Thomas (Durham), </w:t>
      </w:r>
      <w:r w:rsidR="00AD33D2" w:rsidRPr="00712922">
        <w:rPr>
          <w:rFonts w:ascii="Times New Roman" w:hAnsi="Times New Roman" w:cs="Times New Roman"/>
          <w:bCs/>
          <w:color w:val="000000"/>
        </w:rPr>
        <w:t>Stephen Todd</w:t>
      </w:r>
      <w:r w:rsidR="00B97CBE" w:rsidRPr="00712922">
        <w:rPr>
          <w:rFonts w:ascii="Times New Roman" w:hAnsi="Times New Roman" w:cs="Times New Roman"/>
          <w:bCs/>
          <w:color w:val="000000"/>
        </w:rPr>
        <w:t xml:space="preserve"> (Manchester)</w:t>
      </w:r>
      <w:r w:rsidR="00AD33D2" w:rsidRPr="00712922">
        <w:rPr>
          <w:rFonts w:ascii="Times New Roman" w:hAnsi="Times New Roman" w:cs="Times New Roman"/>
          <w:bCs/>
          <w:color w:val="000000"/>
        </w:rPr>
        <w:t xml:space="preserve">, </w:t>
      </w:r>
      <w:r w:rsidR="0054416B" w:rsidRPr="00712922">
        <w:rPr>
          <w:rFonts w:ascii="Times New Roman" w:hAnsi="Times New Roman" w:cs="Times New Roman"/>
          <w:bCs/>
          <w:color w:val="000000"/>
        </w:rPr>
        <w:t>Greg Woolf (</w:t>
      </w:r>
      <w:r w:rsidR="00BF1F38" w:rsidRPr="00712922">
        <w:rPr>
          <w:rFonts w:ascii="Times New Roman" w:hAnsi="Times New Roman" w:cs="Times New Roman"/>
          <w:bCs/>
          <w:color w:val="000000"/>
        </w:rPr>
        <w:t>ICS</w:t>
      </w:r>
      <w:r w:rsidR="0054416B" w:rsidRPr="00712922">
        <w:rPr>
          <w:rFonts w:ascii="Times New Roman" w:hAnsi="Times New Roman" w:cs="Times New Roman"/>
          <w:bCs/>
          <w:color w:val="000000"/>
        </w:rPr>
        <w:t>, chair)</w:t>
      </w:r>
      <w:r w:rsidR="00F54E91" w:rsidRPr="00712922">
        <w:rPr>
          <w:rFonts w:ascii="Times New Roman" w:hAnsi="Times New Roman" w:cs="Times New Roman"/>
          <w:bCs/>
          <w:color w:val="000000"/>
        </w:rPr>
        <w:t>.</w:t>
      </w:r>
    </w:p>
    <w:p w:rsidR="001E23F5" w:rsidRDefault="001E23F5" w:rsidP="00986C79">
      <w:pPr>
        <w:widowControl w:val="0"/>
        <w:tabs>
          <w:tab w:val="left" w:pos="360"/>
        </w:tabs>
        <w:autoSpaceDE w:val="0"/>
        <w:autoSpaceDN w:val="0"/>
        <w:adjustRightInd w:val="0"/>
        <w:rPr>
          <w:rFonts w:ascii="Times New Roman" w:hAnsi="Times New Roman" w:cs="Times New Roman"/>
          <w:b/>
          <w:bCs/>
          <w:color w:val="000000"/>
        </w:rPr>
      </w:pPr>
    </w:p>
    <w:p w:rsidR="005E5C24" w:rsidRDefault="00DC6963" w:rsidP="00986C79">
      <w:pPr>
        <w:widowControl w:val="0"/>
        <w:tabs>
          <w:tab w:val="left" w:pos="360"/>
        </w:tabs>
        <w:autoSpaceDE w:val="0"/>
        <w:autoSpaceDN w:val="0"/>
        <w:adjustRightInd w:val="0"/>
        <w:rPr>
          <w:rFonts w:ascii="Times New Roman" w:hAnsi="Times New Roman" w:cs="Times New Roman"/>
          <w:bCs/>
          <w:color w:val="000000"/>
        </w:rPr>
      </w:pPr>
      <w:r w:rsidRPr="00712922">
        <w:rPr>
          <w:rFonts w:ascii="Times New Roman" w:hAnsi="Times New Roman" w:cs="Times New Roman"/>
          <w:b/>
          <w:bCs/>
          <w:color w:val="000000"/>
        </w:rPr>
        <w:t>Apologies for Absence</w:t>
      </w:r>
      <w:r w:rsidR="0081099B" w:rsidRPr="00712922">
        <w:rPr>
          <w:rFonts w:ascii="Times New Roman" w:hAnsi="Times New Roman" w:cs="Times New Roman"/>
          <w:b/>
          <w:bCs/>
          <w:color w:val="000000"/>
        </w:rPr>
        <w:t xml:space="preserve"> </w:t>
      </w:r>
      <w:r w:rsidR="0081099B" w:rsidRPr="00712922">
        <w:rPr>
          <w:rFonts w:ascii="Times New Roman" w:hAnsi="Times New Roman" w:cs="Times New Roman"/>
          <w:bCs/>
          <w:color w:val="000000"/>
        </w:rPr>
        <w:t xml:space="preserve">were received from </w:t>
      </w:r>
      <w:r w:rsidR="00373A70" w:rsidRPr="00712922">
        <w:rPr>
          <w:rFonts w:ascii="Times New Roman" w:hAnsi="Times New Roman" w:cs="Times New Roman"/>
          <w:bCs/>
          <w:color w:val="000000"/>
        </w:rPr>
        <w:t xml:space="preserve">Emma Bridges, </w:t>
      </w:r>
      <w:r w:rsidR="00211A68">
        <w:rPr>
          <w:rFonts w:ascii="Times New Roman" w:hAnsi="Times New Roman" w:cs="Times New Roman"/>
          <w:bCs/>
          <w:color w:val="000000"/>
        </w:rPr>
        <w:t>Susan Deacy, Richard Hunter</w:t>
      </w:r>
    </w:p>
    <w:p w:rsidR="00211A68" w:rsidRPr="00712922" w:rsidRDefault="00211A68" w:rsidP="00986C79">
      <w:pPr>
        <w:widowControl w:val="0"/>
        <w:tabs>
          <w:tab w:val="left" w:pos="360"/>
        </w:tabs>
        <w:autoSpaceDE w:val="0"/>
        <w:autoSpaceDN w:val="0"/>
        <w:adjustRightInd w:val="0"/>
        <w:rPr>
          <w:rFonts w:ascii="Times New Roman" w:hAnsi="Times New Roman" w:cs="Times New Roman"/>
          <w:bCs/>
          <w:color w:val="000000"/>
        </w:rPr>
      </w:pPr>
    </w:p>
    <w:p w:rsidR="00DC6963" w:rsidRPr="00712922" w:rsidRDefault="00DC6963" w:rsidP="00986C79">
      <w:pPr>
        <w:widowControl w:val="0"/>
        <w:numPr>
          <w:ilvl w:val="0"/>
          <w:numId w:val="5"/>
        </w:numPr>
        <w:tabs>
          <w:tab w:val="left" w:pos="360"/>
        </w:tabs>
        <w:autoSpaceDE w:val="0"/>
        <w:autoSpaceDN w:val="0"/>
        <w:adjustRightInd w:val="0"/>
        <w:rPr>
          <w:rFonts w:ascii="Times New Roman" w:hAnsi="Times New Roman" w:cs="Times New Roman"/>
          <w:b/>
          <w:color w:val="000000"/>
        </w:rPr>
      </w:pPr>
      <w:r w:rsidRPr="00712922">
        <w:rPr>
          <w:rFonts w:ascii="Times New Roman" w:hAnsi="Times New Roman" w:cs="Times New Roman"/>
          <w:b/>
          <w:bCs/>
          <w:color w:val="000000"/>
        </w:rPr>
        <w:t xml:space="preserve">Minutes of </w:t>
      </w:r>
      <w:r w:rsidR="00005537" w:rsidRPr="00712922">
        <w:rPr>
          <w:rFonts w:ascii="Times New Roman" w:hAnsi="Times New Roman" w:cs="Times New Roman"/>
          <w:b/>
          <w:bCs/>
          <w:color w:val="000000"/>
        </w:rPr>
        <w:t>Meeting</w:t>
      </w:r>
      <w:r w:rsidR="009B79E6" w:rsidRPr="00712922">
        <w:rPr>
          <w:rFonts w:ascii="Times New Roman" w:hAnsi="Times New Roman" w:cs="Times New Roman"/>
          <w:b/>
          <w:bCs/>
          <w:color w:val="000000"/>
        </w:rPr>
        <w:t xml:space="preserve"> of </w:t>
      </w:r>
      <w:r w:rsidR="00373A70" w:rsidRPr="00712922">
        <w:rPr>
          <w:rFonts w:ascii="Times New Roman" w:hAnsi="Times New Roman" w:cs="Times New Roman"/>
          <w:b/>
          <w:bCs/>
          <w:color w:val="000000"/>
        </w:rPr>
        <w:t>2</w:t>
      </w:r>
      <w:r w:rsidR="00057665">
        <w:rPr>
          <w:rFonts w:ascii="Times New Roman" w:hAnsi="Times New Roman" w:cs="Times New Roman"/>
          <w:b/>
          <w:bCs/>
          <w:color w:val="000000"/>
        </w:rPr>
        <w:t>7</w:t>
      </w:r>
      <w:r w:rsidR="00373A70" w:rsidRPr="00712922">
        <w:rPr>
          <w:rFonts w:ascii="Times New Roman" w:hAnsi="Times New Roman" w:cs="Times New Roman"/>
          <w:b/>
          <w:bCs/>
          <w:color w:val="000000"/>
          <w:vertAlign w:val="superscript"/>
        </w:rPr>
        <w:t>th</w:t>
      </w:r>
      <w:r w:rsidR="00373A70" w:rsidRPr="00712922">
        <w:rPr>
          <w:rFonts w:ascii="Times New Roman" w:hAnsi="Times New Roman" w:cs="Times New Roman"/>
          <w:b/>
          <w:bCs/>
          <w:color w:val="000000"/>
        </w:rPr>
        <w:t xml:space="preserve"> J</w:t>
      </w:r>
      <w:r w:rsidR="00057665">
        <w:rPr>
          <w:rFonts w:ascii="Times New Roman" w:hAnsi="Times New Roman" w:cs="Times New Roman"/>
          <w:b/>
          <w:bCs/>
          <w:color w:val="000000"/>
        </w:rPr>
        <w:t>une</w:t>
      </w:r>
      <w:r w:rsidR="00373A70" w:rsidRPr="00712922">
        <w:rPr>
          <w:rFonts w:ascii="Times New Roman" w:hAnsi="Times New Roman" w:cs="Times New Roman"/>
          <w:b/>
          <w:bCs/>
          <w:color w:val="000000"/>
        </w:rPr>
        <w:t xml:space="preserve"> 2015</w:t>
      </w:r>
    </w:p>
    <w:p w:rsidR="00800C63" w:rsidRPr="00712922" w:rsidRDefault="005E5C24" w:rsidP="00986C79">
      <w:pPr>
        <w:widowControl w:val="0"/>
        <w:tabs>
          <w:tab w:val="left" w:pos="360"/>
        </w:tabs>
        <w:autoSpaceDE w:val="0"/>
        <w:autoSpaceDN w:val="0"/>
        <w:adjustRightInd w:val="0"/>
        <w:ind w:left="720"/>
        <w:rPr>
          <w:rFonts w:ascii="Times New Roman" w:hAnsi="Times New Roman" w:cs="Times New Roman"/>
          <w:bCs/>
          <w:color w:val="000000"/>
        </w:rPr>
      </w:pPr>
      <w:r w:rsidRPr="00712922">
        <w:rPr>
          <w:rFonts w:ascii="Times New Roman" w:hAnsi="Times New Roman" w:cs="Times New Roman"/>
          <w:bCs/>
          <w:color w:val="000000"/>
        </w:rPr>
        <w:t xml:space="preserve">These were </w:t>
      </w:r>
      <w:r w:rsidRPr="00712922">
        <w:rPr>
          <w:rFonts w:ascii="Times New Roman" w:hAnsi="Times New Roman" w:cs="Times New Roman"/>
          <w:bCs/>
          <w:i/>
          <w:color w:val="000000"/>
        </w:rPr>
        <w:t>accepted</w:t>
      </w:r>
      <w:r w:rsidR="00373A70" w:rsidRPr="00712922">
        <w:rPr>
          <w:rFonts w:ascii="Times New Roman" w:hAnsi="Times New Roman" w:cs="Times New Roman"/>
          <w:bCs/>
          <w:color w:val="000000"/>
        </w:rPr>
        <w:t>.</w:t>
      </w:r>
    </w:p>
    <w:p w:rsidR="005E5C24" w:rsidRPr="00712922" w:rsidRDefault="005E5C24" w:rsidP="00986C79">
      <w:pPr>
        <w:widowControl w:val="0"/>
        <w:tabs>
          <w:tab w:val="left" w:pos="360"/>
        </w:tabs>
        <w:autoSpaceDE w:val="0"/>
        <w:autoSpaceDN w:val="0"/>
        <w:adjustRightInd w:val="0"/>
        <w:ind w:left="720"/>
        <w:rPr>
          <w:rFonts w:ascii="Times New Roman" w:hAnsi="Times New Roman" w:cs="Times New Roman"/>
          <w:color w:val="000000"/>
        </w:rPr>
      </w:pPr>
    </w:p>
    <w:p w:rsidR="00800C63" w:rsidRPr="00712922" w:rsidRDefault="00D73E2A"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712922">
        <w:rPr>
          <w:rFonts w:ascii="Times New Roman" w:hAnsi="Times New Roman" w:cs="Times New Roman"/>
          <w:b/>
          <w:bCs/>
          <w:color w:val="000000"/>
        </w:rPr>
        <w:t>Matters Arising</w:t>
      </w:r>
    </w:p>
    <w:p w:rsidR="00373A70" w:rsidRPr="00712922" w:rsidRDefault="00057665" w:rsidP="00373A70">
      <w:pPr>
        <w:pStyle w:val="ListParagraph"/>
        <w:rPr>
          <w:rFonts w:ascii="Times New Roman" w:hAnsi="Times New Roman" w:cs="Times New Roman"/>
          <w:sz w:val="24"/>
          <w:szCs w:val="24"/>
        </w:rPr>
      </w:pPr>
      <w:r>
        <w:rPr>
          <w:rFonts w:ascii="Times New Roman" w:hAnsi="Times New Roman" w:cs="Times New Roman"/>
          <w:sz w:val="24"/>
          <w:szCs w:val="24"/>
        </w:rPr>
        <w:t>None</w:t>
      </w:r>
      <w:r w:rsidR="00CB138E">
        <w:rPr>
          <w:rFonts w:ascii="Times New Roman" w:hAnsi="Times New Roman" w:cs="Times New Roman"/>
          <w:sz w:val="24"/>
          <w:szCs w:val="24"/>
        </w:rPr>
        <w:t xml:space="preserve"> not covered elsewhere in the agenda.</w:t>
      </w:r>
    </w:p>
    <w:p w:rsidR="001C15F9" w:rsidRPr="00712922" w:rsidRDefault="00167864"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712922">
        <w:rPr>
          <w:rFonts w:ascii="Times New Roman" w:hAnsi="Times New Roman" w:cs="Times New Roman"/>
          <w:b/>
          <w:bCs/>
          <w:color w:val="000000"/>
        </w:rPr>
        <w:t>Chair’s Report</w:t>
      </w:r>
    </w:p>
    <w:p w:rsidR="00CB138E" w:rsidRDefault="00CB138E" w:rsidP="00CB138E">
      <w:pPr>
        <w:ind w:left="720"/>
      </w:pPr>
      <w:r>
        <w:t>SC  last met on June 27</w:t>
      </w:r>
      <w:r w:rsidRPr="007254E2">
        <w:rPr>
          <w:vertAlign w:val="superscript"/>
        </w:rPr>
        <w:t>th</w:t>
      </w:r>
      <w:r>
        <w:t xml:space="preserve"> and there had not been very much activity over the summer.</w:t>
      </w:r>
    </w:p>
    <w:p w:rsidR="00CB138E" w:rsidRDefault="00CB138E" w:rsidP="00CB138E">
      <w:pPr>
        <w:ind w:left="720"/>
      </w:pPr>
      <w:r>
        <w:t>The effects of the replacement of the Coalition with a Conservative government in May will have major consequences for Higher Education. A number follow from the continued implementation of an austerity agenda. Universities have not yet felt this as strongly as other cultural institutions such as museums and libraries but certainly will from 2016. The Comprehensive Spending Review will announce budgets for departments (including BIS) at the end of November. BIS will then have to decide how to allocate funding to Research Councils and Funding Councils (and whether to make changes in their organization). Funding letters from HEFCE are not expected until the end of February. Cuts could be in the order of 30-40% across the sector but will certainly not be evenly distributed.</w:t>
      </w:r>
    </w:p>
    <w:p w:rsidR="00CB138E" w:rsidRDefault="00CB138E" w:rsidP="00CB138E">
      <w:pPr>
        <w:ind w:left="720"/>
      </w:pPr>
      <w:r>
        <w:t xml:space="preserve">The other main change brought in by the new government is the committment to establish a Teaching Excellence Framework. Very few details are available, but the future of QAA is also in doubt. Separately the funding councils of England, Wales and NI published in June </w:t>
      </w:r>
      <w:r w:rsidRPr="00CB138E">
        <w:t xml:space="preserve">a report about the external examiner system </w:t>
      </w:r>
      <w:r>
        <w:t>(</w:t>
      </w:r>
      <w:r w:rsidRPr="00CB138E">
        <w:rPr>
          <w:rStyle w:val="Hyperlink"/>
        </w:rPr>
        <w:t>http://www.hefce.ac.uk/media/HEFCE,2014/Content/Pubs/Independentresearch/2015/Review,of,external,examining,arrangements/2015_externalexam.pdf</w:t>
      </w:r>
      <w:r>
        <w:rPr>
          <w:rStyle w:val="Hyperlink"/>
        </w:rPr>
        <w:t>)</w:t>
      </w:r>
      <w:r>
        <w:t>. It concluded that the new regulations established in 2010 had increased transparency and professionalism of the system; that externals were better at protecting consistency of processes than standards; that there is therefore an urgent need for reform especially to establish nationally calibrated standards.</w:t>
      </w:r>
    </w:p>
    <w:p w:rsidR="00CB138E" w:rsidRDefault="00CB138E" w:rsidP="00CB138E">
      <w:pPr>
        <w:ind w:left="720"/>
      </w:pPr>
      <w:r>
        <w:t>The Chair attended the AHRC’s annual meeting for subject associations on 23</w:t>
      </w:r>
      <w:r w:rsidRPr="007254E2">
        <w:rPr>
          <w:vertAlign w:val="superscript"/>
        </w:rPr>
        <w:t>rd</w:t>
      </w:r>
      <w:r>
        <w:t xml:space="preserve"> September. His report, also circulated to the CA and the Hellenic and Roman Societies, has been circulated to SC.</w:t>
      </w:r>
    </w:p>
    <w:p w:rsidR="00CB138E" w:rsidRDefault="00CB138E" w:rsidP="00CB138E">
      <w:pPr>
        <w:ind w:left="720"/>
      </w:pPr>
      <w:r>
        <w:t xml:space="preserve">Debates over Open Access continue, now increasingly focused on monographs. OA is not mandated for monographs submitted to REF 2020 but that may be reversed in REF 2026. A </w:t>
      </w:r>
      <w:r w:rsidRPr="00CB138E">
        <w:t>briefing report</w:t>
      </w:r>
      <w:r>
        <w:t xml:space="preserve"> (</w:t>
      </w:r>
      <w:hyperlink r:id="rId8" w:history="1">
        <w:r w:rsidRPr="00C56140">
          <w:rPr>
            <w:rStyle w:val="Hyperlink"/>
          </w:rPr>
          <w:t>http://oapen-uk.jiscebooks.org/oaguide/</w:t>
        </w:r>
      </w:hyperlink>
      <w:r>
        <w:t>) has been published by JISC/ OAPEN which is rather upbeat about this.</w:t>
      </w:r>
    </w:p>
    <w:p w:rsidR="001E23F5" w:rsidRDefault="00CB138E" w:rsidP="00CB138E">
      <w:pPr>
        <w:ind w:left="720"/>
      </w:pPr>
      <w:r>
        <w:t>The Arts and Humanities Alliance (AHA) is to hold its next meeting on Friday  October 23</w:t>
      </w:r>
      <w:r w:rsidRPr="007254E2">
        <w:rPr>
          <w:vertAlign w:val="superscript"/>
        </w:rPr>
        <w:t>rd</w:t>
      </w:r>
      <w:r>
        <w:t xml:space="preserve"> from 12-15. The Chair cannot attend; Dr Lovatt agreed to attend and represent CUCD</w:t>
      </w:r>
    </w:p>
    <w:p w:rsidR="00CB138E" w:rsidRDefault="00CB138E" w:rsidP="00CB138E">
      <w:pPr>
        <w:ind w:left="720"/>
      </w:pPr>
      <w:r>
        <w:t>.</w:t>
      </w:r>
    </w:p>
    <w:p w:rsidR="00BF1F38" w:rsidRPr="00712922" w:rsidRDefault="0061506B"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lastRenderedPageBreak/>
        <w:t>BASIS institutes</w:t>
      </w:r>
    </w:p>
    <w:p w:rsidR="00A71911" w:rsidRDefault="00A71911" w:rsidP="00986C79">
      <w:pPr>
        <w:widowControl w:val="0"/>
        <w:tabs>
          <w:tab w:val="left" w:pos="360"/>
        </w:tabs>
        <w:autoSpaceDE w:val="0"/>
        <w:autoSpaceDN w:val="0"/>
        <w:adjustRightInd w:val="0"/>
        <w:ind w:left="720"/>
        <w:rPr>
          <w:rFonts w:ascii="Times New Roman" w:hAnsi="Times New Roman" w:cs="Times New Roman"/>
          <w:bCs/>
          <w:color w:val="000000"/>
        </w:rPr>
      </w:pPr>
    </w:p>
    <w:p w:rsidR="00131396" w:rsidRDefault="003B1593" w:rsidP="00986C7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The British Academy</w:t>
      </w:r>
      <w:r w:rsidR="00CB138E">
        <w:rPr>
          <w:rFonts w:ascii="Times New Roman" w:hAnsi="Times New Roman" w:cs="Times New Roman"/>
          <w:bCs/>
          <w:color w:val="000000"/>
        </w:rPr>
        <w:t xml:space="preserve"> has </w:t>
      </w:r>
      <w:r>
        <w:rPr>
          <w:rFonts w:ascii="Times New Roman" w:hAnsi="Times New Roman" w:cs="Times New Roman"/>
          <w:bCs/>
          <w:color w:val="000000"/>
        </w:rPr>
        <w:t xml:space="preserve">commissioned a </w:t>
      </w:r>
      <w:r w:rsidR="00CB138E">
        <w:rPr>
          <w:rFonts w:ascii="Times New Roman" w:hAnsi="Times New Roman" w:cs="Times New Roman"/>
          <w:bCs/>
          <w:color w:val="000000"/>
        </w:rPr>
        <w:t>review of its</w:t>
      </w:r>
      <w:r>
        <w:rPr>
          <w:rFonts w:ascii="Times New Roman" w:hAnsi="Times New Roman" w:cs="Times New Roman"/>
          <w:bCs/>
          <w:color w:val="000000"/>
        </w:rPr>
        <w:t xml:space="preserve"> </w:t>
      </w:r>
      <w:r w:rsidR="00CB138E">
        <w:rPr>
          <w:rFonts w:ascii="Times New Roman" w:hAnsi="Times New Roman" w:cs="Times New Roman"/>
          <w:bCs/>
          <w:color w:val="000000"/>
        </w:rPr>
        <w:t>support for overseas Schools and Institutes</w:t>
      </w:r>
      <w:r w:rsidR="00F529CC">
        <w:rPr>
          <w:rFonts w:ascii="Times New Roman" w:hAnsi="Times New Roman" w:cs="Times New Roman"/>
          <w:bCs/>
          <w:color w:val="000000"/>
        </w:rPr>
        <w:t xml:space="preserve">, chaired by </w:t>
      </w:r>
      <w:r w:rsidR="00160C5B">
        <w:rPr>
          <w:rFonts w:ascii="Times New Roman" w:hAnsi="Times New Roman" w:cs="Times New Roman"/>
          <w:bCs/>
          <w:color w:val="000000"/>
        </w:rPr>
        <w:t>Peter Warry</w:t>
      </w:r>
      <w:r w:rsidR="00F529CC">
        <w:rPr>
          <w:rFonts w:ascii="Times New Roman" w:hAnsi="Times New Roman" w:cs="Times New Roman"/>
          <w:bCs/>
          <w:color w:val="000000"/>
        </w:rPr>
        <w:t xml:space="preserve">, ahead of expected funding cuts </w:t>
      </w:r>
      <w:r w:rsidR="00CB138E">
        <w:rPr>
          <w:rFonts w:ascii="Times New Roman" w:hAnsi="Times New Roman" w:cs="Times New Roman"/>
          <w:bCs/>
          <w:color w:val="000000"/>
        </w:rPr>
        <w:t xml:space="preserve">to be announced in </w:t>
      </w:r>
      <w:r w:rsidR="00F529CC">
        <w:rPr>
          <w:rFonts w:ascii="Times New Roman" w:hAnsi="Times New Roman" w:cs="Times New Roman"/>
          <w:bCs/>
          <w:color w:val="000000"/>
        </w:rPr>
        <w:t>the CSR</w:t>
      </w:r>
      <w:r w:rsidR="00CB138E">
        <w:rPr>
          <w:rFonts w:ascii="Times New Roman" w:hAnsi="Times New Roman" w:cs="Times New Roman"/>
          <w:bCs/>
          <w:color w:val="000000"/>
        </w:rPr>
        <w:t>.</w:t>
      </w:r>
      <w:r>
        <w:rPr>
          <w:rFonts w:ascii="Times New Roman" w:hAnsi="Times New Roman" w:cs="Times New Roman"/>
          <w:bCs/>
          <w:color w:val="000000"/>
        </w:rPr>
        <w:t xml:space="preserve"> CUCD could</w:t>
      </w:r>
      <w:r w:rsidR="00CB138E">
        <w:rPr>
          <w:rFonts w:ascii="Times New Roman" w:hAnsi="Times New Roman" w:cs="Times New Roman"/>
          <w:bCs/>
          <w:color w:val="000000"/>
        </w:rPr>
        <w:t xml:space="preserve"> no</w:t>
      </w:r>
      <w:r>
        <w:rPr>
          <w:rFonts w:ascii="Times New Roman" w:hAnsi="Times New Roman" w:cs="Times New Roman"/>
          <w:bCs/>
          <w:color w:val="000000"/>
        </w:rPr>
        <w:t xml:space="preserve">t attend </w:t>
      </w:r>
      <w:r w:rsidR="00CB138E">
        <w:rPr>
          <w:rFonts w:ascii="Times New Roman" w:hAnsi="Times New Roman" w:cs="Times New Roman"/>
          <w:bCs/>
          <w:color w:val="000000"/>
        </w:rPr>
        <w:t xml:space="preserve">the meeting to which it was invited as part of the review, </w:t>
      </w:r>
      <w:r>
        <w:rPr>
          <w:rFonts w:ascii="Times New Roman" w:hAnsi="Times New Roman" w:cs="Times New Roman"/>
          <w:bCs/>
          <w:color w:val="000000"/>
        </w:rPr>
        <w:t>but sent a strongly worded letter of support</w:t>
      </w:r>
      <w:r w:rsidR="00CB138E">
        <w:rPr>
          <w:rFonts w:ascii="Times New Roman" w:hAnsi="Times New Roman" w:cs="Times New Roman"/>
          <w:bCs/>
          <w:color w:val="000000"/>
        </w:rPr>
        <w:t xml:space="preserve"> for the Schools and Institutes</w:t>
      </w:r>
      <w:r>
        <w:rPr>
          <w:rFonts w:ascii="Times New Roman" w:hAnsi="Times New Roman" w:cs="Times New Roman"/>
          <w:bCs/>
          <w:color w:val="000000"/>
        </w:rPr>
        <w:t>.</w:t>
      </w:r>
      <w:r w:rsidR="00F529CC">
        <w:rPr>
          <w:rFonts w:ascii="Times New Roman" w:hAnsi="Times New Roman" w:cs="Times New Roman"/>
          <w:bCs/>
          <w:color w:val="000000"/>
        </w:rPr>
        <w:t xml:space="preserve"> Early indications </w:t>
      </w:r>
      <w:r w:rsidR="00160C5B">
        <w:rPr>
          <w:rFonts w:ascii="Times New Roman" w:hAnsi="Times New Roman" w:cs="Times New Roman"/>
          <w:bCs/>
          <w:color w:val="000000"/>
        </w:rPr>
        <w:t xml:space="preserve">are </w:t>
      </w:r>
      <w:r w:rsidR="00F529CC">
        <w:rPr>
          <w:rFonts w:ascii="Times New Roman" w:hAnsi="Times New Roman" w:cs="Times New Roman"/>
          <w:bCs/>
          <w:color w:val="000000"/>
        </w:rPr>
        <w:t xml:space="preserve">troubling but there appears to be growing support from within the Academy. </w:t>
      </w:r>
      <w:r w:rsidR="00CB138E">
        <w:rPr>
          <w:rFonts w:ascii="Times New Roman" w:hAnsi="Times New Roman" w:cs="Times New Roman"/>
          <w:bCs/>
          <w:color w:val="000000"/>
        </w:rPr>
        <w:t>The review’s r</w:t>
      </w:r>
      <w:r w:rsidR="00F529CC">
        <w:rPr>
          <w:rFonts w:ascii="Times New Roman" w:hAnsi="Times New Roman" w:cs="Times New Roman"/>
          <w:bCs/>
          <w:color w:val="000000"/>
        </w:rPr>
        <w:t xml:space="preserve">eport </w:t>
      </w:r>
      <w:r w:rsidR="00CB138E">
        <w:rPr>
          <w:rFonts w:ascii="Times New Roman" w:hAnsi="Times New Roman" w:cs="Times New Roman"/>
          <w:bCs/>
          <w:color w:val="000000"/>
        </w:rPr>
        <w:t xml:space="preserve">is </w:t>
      </w:r>
      <w:r w:rsidR="00F529CC">
        <w:rPr>
          <w:rFonts w:ascii="Times New Roman" w:hAnsi="Times New Roman" w:cs="Times New Roman"/>
          <w:bCs/>
          <w:color w:val="000000"/>
        </w:rPr>
        <w:t xml:space="preserve">due in </w:t>
      </w:r>
      <w:r w:rsidR="00160C5B">
        <w:rPr>
          <w:rFonts w:ascii="Times New Roman" w:hAnsi="Times New Roman" w:cs="Times New Roman"/>
          <w:bCs/>
          <w:color w:val="000000"/>
        </w:rPr>
        <w:t xml:space="preserve">the </w:t>
      </w:r>
      <w:r w:rsidR="00F529CC">
        <w:rPr>
          <w:rFonts w:ascii="Times New Roman" w:hAnsi="Times New Roman" w:cs="Times New Roman"/>
          <w:bCs/>
          <w:color w:val="000000"/>
        </w:rPr>
        <w:t>autumn</w:t>
      </w:r>
      <w:r w:rsidR="00CB138E">
        <w:rPr>
          <w:rFonts w:ascii="Times New Roman" w:hAnsi="Times New Roman" w:cs="Times New Roman"/>
          <w:bCs/>
          <w:color w:val="000000"/>
        </w:rPr>
        <w:t>, and f</w:t>
      </w:r>
      <w:r w:rsidR="00F529CC">
        <w:rPr>
          <w:rFonts w:ascii="Times New Roman" w:hAnsi="Times New Roman" w:cs="Times New Roman"/>
          <w:bCs/>
          <w:color w:val="000000"/>
        </w:rPr>
        <w:t>urther support may be required at that point.</w:t>
      </w:r>
    </w:p>
    <w:p w:rsidR="003B1593" w:rsidRPr="00712922" w:rsidRDefault="003B1593" w:rsidP="00986C79">
      <w:pPr>
        <w:widowControl w:val="0"/>
        <w:tabs>
          <w:tab w:val="left" w:pos="360"/>
        </w:tabs>
        <w:autoSpaceDE w:val="0"/>
        <w:autoSpaceDN w:val="0"/>
        <w:adjustRightInd w:val="0"/>
        <w:ind w:left="720"/>
        <w:rPr>
          <w:rFonts w:ascii="Times New Roman" w:hAnsi="Times New Roman" w:cs="Times New Roman"/>
          <w:bCs/>
          <w:color w:val="000000"/>
        </w:rPr>
      </w:pPr>
    </w:p>
    <w:p w:rsidR="0061506B" w:rsidRDefault="0061506B"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MA recruitment</w:t>
      </w:r>
    </w:p>
    <w:p w:rsidR="00F529CC" w:rsidRDefault="00F529CC" w:rsidP="00F529CC">
      <w:pPr>
        <w:widowControl w:val="0"/>
        <w:tabs>
          <w:tab w:val="left" w:pos="360"/>
        </w:tabs>
        <w:autoSpaceDE w:val="0"/>
        <w:autoSpaceDN w:val="0"/>
        <w:adjustRightInd w:val="0"/>
        <w:ind w:left="720"/>
        <w:rPr>
          <w:rFonts w:ascii="Times New Roman" w:hAnsi="Times New Roman" w:cs="Times New Roman"/>
          <w:bCs/>
          <w:color w:val="000000"/>
        </w:rPr>
      </w:pPr>
    </w:p>
    <w:p w:rsidR="00F529CC" w:rsidRDefault="00F529CC" w:rsidP="00F529CC">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Discussion</w:t>
      </w:r>
      <w:r w:rsidR="00CB138E">
        <w:rPr>
          <w:rFonts w:ascii="Times New Roman" w:hAnsi="Times New Roman" w:cs="Times New Roman"/>
          <w:bCs/>
          <w:color w:val="000000"/>
        </w:rPr>
        <w:t xml:space="preserve"> among SC revealed</w:t>
      </w:r>
      <w:r>
        <w:rPr>
          <w:rFonts w:ascii="Times New Roman" w:hAnsi="Times New Roman" w:cs="Times New Roman"/>
          <w:bCs/>
          <w:color w:val="000000"/>
        </w:rPr>
        <w:t xml:space="preserve"> a varying picture over Masters recruitment, not clearly linked to differential rises in fees. The AHRC</w:t>
      </w:r>
      <w:r w:rsidR="00CB138E">
        <w:rPr>
          <w:rFonts w:ascii="Times New Roman" w:hAnsi="Times New Roman" w:cs="Times New Roman"/>
          <w:bCs/>
          <w:color w:val="000000"/>
        </w:rPr>
        <w:t>’s recent announcement of proposed changes to the</w:t>
      </w:r>
      <w:r>
        <w:rPr>
          <w:rFonts w:ascii="Times New Roman" w:hAnsi="Times New Roman" w:cs="Times New Roman"/>
          <w:bCs/>
          <w:color w:val="000000"/>
        </w:rPr>
        <w:t xml:space="preserve"> DTP </w:t>
      </w:r>
      <w:r w:rsidR="00CB138E">
        <w:rPr>
          <w:rFonts w:ascii="Times New Roman" w:hAnsi="Times New Roman" w:cs="Times New Roman"/>
          <w:bCs/>
          <w:color w:val="000000"/>
        </w:rPr>
        <w:t>from 2019 (</w:t>
      </w:r>
      <w:r w:rsidR="00CB138E" w:rsidRPr="00CB138E">
        <w:rPr>
          <w:rFonts w:ascii="Times New Roman" w:hAnsi="Times New Roman" w:cs="Times New Roman"/>
          <w:bCs/>
          <w:color w:val="000000"/>
        </w:rPr>
        <w:t>http://www.ahrc.ac.uk/newsevents/news/nextphaseoffundedstudentships/</w:t>
      </w:r>
      <w:r w:rsidR="00CB138E">
        <w:rPr>
          <w:rFonts w:ascii="Times New Roman" w:hAnsi="Times New Roman" w:cs="Times New Roman"/>
          <w:bCs/>
          <w:color w:val="000000"/>
        </w:rPr>
        <w:t>) adds</w:t>
      </w:r>
      <w:r>
        <w:rPr>
          <w:rFonts w:ascii="Times New Roman" w:hAnsi="Times New Roman" w:cs="Times New Roman"/>
          <w:bCs/>
          <w:color w:val="000000"/>
        </w:rPr>
        <w:t xml:space="preserve"> to the </w:t>
      </w:r>
      <w:r w:rsidR="00CB138E">
        <w:rPr>
          <w:rFonts w:ascii="Times New Roman" w:hAnsi="Times New Roman" w:cs="Times New Roman"/>
          <w:bCs/>
          <w:color w:val="000000"/>
        </w:rPr>
        <w:t>uncertainty</w:t>
      </w:r>
      <w:r w:rsidR="0010618F">
        <w:rPr>
          <w:rFonts w:ascii="Times New Roman" w:hAnsi="Times New Roman" w:cs="Times New Roman"/>
          <w:bCs/>
          <w:color w:val="000000"/>
        </w:rPr>
        <w:t xml:space="preserve">. </w:t>
      </w:r>
      <w:r w:rsidR="00CB138E">
        <w:rPr>
          <w:rFonts w:ascii="Times New Roman" w:hAnsi="Times New Roman" w:cs="Times New Roman"/>
          <w:bCs/>
          <w:color w:val="000000"/>
        </w:rPr>
        <w:t>Professor Woolf agreed to</w:t>
      </w:r>
      <w:r w:rsidR="0010618F">
        <w:rPr>
          <w:rFonts w:ascii="Times New Roman" w:hAnsi="Times New Roman" w:cs="Times New Roman"/>
          <w:bCs/>
          <w:color w:val="000000"/>
        </w:rPr>
        <w:t xml:space="preserve"> write to Peter Mandler asking </w:t>
      </w:r>
      <w:r w:rsidR="00CB138E">
        <w:rPr>
          <w:rFonts w:ascii="Times New Roman" w:hAnsi="Times New Roman" w:cs="Times New Roman"/>
          <w:bCs/>
          <w:color w:val="000000"/>
        </w:rPr>
        <w:t>for this issue</w:t>
      </w:r>
      <w:r w:rsidR="0010618F">
        <w:rPr>
          <w:rFonts w:ascii="Times New Roman" w:hAnsi="Times New Roman" w:cs="Times New Roman"/>
          <w:bCs/>
          <w:color w:val="000000"/>
        </w:rPr>
        <w:t xml:space="preserve"> to be discussed at the </w:t>
      </w:r>
      <w:r w:rsidR="00CB138E">
        <w:rPr>
          <w:rFonts w:ascii="Times New Roman" w:hAnsi="Times New Roman" w:cs="Times New Roman"/>
          <w:bCs/>
          <w:color w:val="000000"/>
        </w:rPr>
        <w:t xml:space="preserve">next </w:t>
      </w:r>
      <w:r w:rsidR="0010618F">
        <w:rPr>
          <w:rFonts w:ascii="Times New Roman" w:hAnsi="Times New Roman" w:cs="Times New Roman"/>
          <w:bCs/>
          <w:color w:val="000000"/>
        </w:rPr>
        <w:t xml:space="preserve">AHA meeting. </w:t>
      </w:r>
    </w:p>
    <w:p w:rsidR="00F529CC" w:rsidRDefault="00F529CC" w:rsidP="00F529CC">
      <w:pPr>
        <w:widowControl w:val="0"/>
        <w:tabs>
          <w:tab w:val="left" w:pos="360"/>
        </w:tabs>
        <w:autoSpaceDE w:val="0"/>
        <w:autoSpaceDN w:val="0"/>
        <w:adjustRightInd w:val="0"/>
        <w:ind w:left="720"/>
        <w:rPr>
          <w:rFonts w:ascii="Times New Roman" w:hAnsi="Times New Roman" w:cs="Times New Roman"/>
          <w:b/>
          <w:bCs/>
          <w:color w:val="000000"/>
        </w:rPr>
      </w:pPr>
    </w:p>
    <w:p w:rsidR="00C94FC0" w:rsidRDefault="00B03A4F"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712922">
        <w:rPr>
          <w:rFonts w:ascii="Times New Roman" w:hAnsi="Times New Roman" w:cs="Times New Roman"/>
          <w:b/>
          <w:bCs/>
          <w:color w:val="000000"/>
        </w:rPr>
        <w:t>CUCD Education committee</w:t>
      </w:r>
    </w:p>
    <w:p w:rsidR="00DB49B8" w:rsidRPr="00CB138E" w:rsidRDefault="00DB49B8" w:rsidP="00DB49B8">
      <w:pPr>
        <w:widowControl w:val="0"/>
        <w:tabs>
          <w:tab w:val="left" w:pos="360"/>
        </w:tabs>
        <w:autoSpaceDE w:val="0"/>
        <w:autoSpaceDN w:val="0"/>
        <w:adjustRightInd w:val="0"/>
        <w:ind w:left="720"/>
        <w:rPr>
          <w:rFonts w:ascii="Times New Roman" w:hAnsi="Times New Roman" w:cs="Times New Roman"/>
          <w:bCs/>
          <w:color w:val="000000"/>
        </w:rPr>
      </w:pPr>
    </w:p>
    <w:p w:rsidR="0010618F" w:rsidRDefault="00CB138E" w:rsidP="00CB138E">
      <w:pPr>
        <w:pStyle w:val="NoSpacing"/>
        <w:ind w:left="720"/>
        <w:rPr>
          <w:rFonts w:ascii="Times New Roman" w:hAnsi="Times New Roman" w:cs="Times New Roman"/>
          <w:bCs/>
          <w:color w:val="000000"/>
        </w:rPr>
      </w:pPr>
      <w:r w:rsidRPr="00CB138E">
        <w:rPr>
          <w:rFonts w:ascii="Times New Roman" w:hAnsi="Times New Roman" w:cs="Times New Roman"/>
          <w:color w:val="000000"/>
          <w:sz w:val="24"/>
          <w:szCs w:val="24"/>
        </w:rPr>
        <w:t xml:space="preserve">Dr. Lovatt updated SC on Education Committee’s membership (Evelien Bracke (Swansea), Jason Crowley (MMU), Susan Deacy (Roehampton), Juliane Kerkhecker (Oxford), Alice </w:t>
      </w:r>
      <w:r w:rsidR="00160C5B" w:rsidRPr="00CB138E">
        <w:rPr>
          <w:rFonts w:ascii="Times New Roman" w:hAnsi="Times New Roman" w:cs="Times New Roman"/>
          <w:color w:val="000000"/>
          <w:sz w:val="24"/>
          <w:szCs w:val="24"/>
        </w:rPr>
        <w:t>K</w:t>
      </w:r>
      <w:r w:rsidR="00160C5B">
        <w:rPr>
          <w:rFonts w:ascii="Times New Roman" w:hAnsi="Times New Roman" w:cs="Times New Roman"/>
          <w:color w:val="000000"/>
          <w:sz w:val="24"/>
          <w:szCs w:val="24"/>
        </w:rPr>
        <w:t>ö</w:t>
      </w:r>
      <w:r w:rsidR="00160C5B" w:rsidRPr="00CB138E">
        <w:rPr>
          <w:rFonts w:ascii="Times New Roman" w:hAnsi="Times New Roman" w:cs="Times New Roman"/>
          <w:color w:val="000000"/>
          <w:sz w:val="24"/>
          <w:szCs w:val="24"/>
        </w:rPr>
        <w:t xml:space="preserve">nig </w:t>
      </w:r>
      <w:r w:rsidRPr="00CB138E">
        <w:rPr>
          <w:rFonts w:ascii="Times New Roman" w:hAnsi="Times New Roman" w:cs="Times New Roman"/>
          <w:color w:val="000000"/>
          <w:sz w:val="24"/>
          <w:szCs w:val="24"/>
        </w:rPr>
        <w:t>(St. Andrews), Mair Lloyd (OU, PhD student), Helen Lovatt (Nottingham, Chair), James Robson (OU). SC agreed that terms should be three years for the Chair and five years for committee member</w:t>
      </w:r>
      <w:r w:rsidR="00160C5B">
        <w:rPr>
          <w:rFonts w:ascii="Times New Roman" w:hAnsi="Times New Roman" w:cs="Times New Roman"/>
          <w:color w:val="000000"/>
          <w:sz w:val="24"/>
          <w:szCs w:val="24"/>
        </w:rPr>
        <w:t>s</w:t>
      </w:r>
      <w:r w:rsidRPr="00CB138E">
        <w:rPr>
          <w:rFonts w:ascii="Times New Roman" w:hAnsi="Times New Roman" w:cs="Times New Roman"/>
          <w:color w:val="000000"/>
          <w:sz w:val="24"/>
          <w:szCs w:val="24"/>
        </w:rPr>
        <w:t>, and suggested that there should be staggered demittals among existing committee members.</w:t>
      </w:r>
      <w:r>
        <w:rPr>
          <w:rFonts w:ascii="Times New Roman" w:hAnsi="Times New Roman" w:cs="Times New Roman"/>
          <w:color w:val="000000"/>
          <w:sz w:val="24"/>
          <w:szCs w:val="24"/>
        </w:rPr>
        <w:t xml:space="preserve"> Existing plans are:</w:t>
      </w:r>
      <w:r w:rsidRPr="00CB138E">
        <w:rPr>
          <w:rFonts w:ascii="Times New Roman" w:hAnsi="Times New Roman" w:cs="Times New Roman"/>
          <w:sz w:val="24"/>
          <w:szCs w:val="24"/>
        </w:rPr>
        <w:t xml:space="preserve"> CA2016 panel with CATB on Transition</w:t>
      </w:r>
      <w:r>
        <w:rPr>
          <w:rFonts w:ascii="Times New Roman" w:hAnsi="Times New Roman" w:cs="Times New Roman"/>
          <w:sz w:val="24"/>
          <w:szCs w:val="24"/>
        </w:rPr>
        <w:t>; an event on innovative assessment in February, run by Ms Lloyd and Dr Robson; an event on feedback, provisionally planned for May/June 2016; and a follow-up event on teaching sensitive subjects, to be run by Dr. Deacy. In addition, Dr. Lovatt announced a call for events</w:t>
      </w:r>
      <w:r w:rsidR="00BF2122">
        <w:rPr>
          <w:rFonts w:ascii="Times New Roman" w:hAnsi="Times New Roman" w:cs="Times New Roman"/>
          <w:sz w:val="24"/>
          <w:szCs w:val="24"/>
        </w:rPr>
        <w:t xml:space="preserve"> for 2016/17</w:t>
      </w:r>
      <w:r>
        <w:rPr>
          <w:rFonts w:ascii="Times New Roman" w:hAnsi="Times New Roman" w:cs="Times New Roman"/>
          <w:sz w:val="24"/>
          <w:szCs w:val="24"/>
        </w:rPr>
        <w:t xml:space="preserve"> to be circulated to the Classicists list</w:t>
      </w:r>
      <w:r w:rsidR="00BF2122">
        <w:rPr>
          <w:rFonts w:ascii="Times New Roman" w:hAnsi="Times New Roman" w:cs="Times New Roman"/>
          <w:sz w:val="24"/>
          <w:szCs w:val="24"/>
        </w:rPr>
        <w:t>;</w:t>
      </w:r>
      <w:r>
        <w:rPr>
          <w:rFonts w:ascii="Times New Roman" w:hAnsi="Times New Roman" w:cs="Times New Roman"/>
          <w:sz w:val="24"/>
          <w:szCs w:val="24"/>
        </w:rPr>
        <w:t xml:space="preserve"> SC approved the </w:t>
      </w:r>
      <w:r w:rsidR="00BF2122">
        <w:rPr>
          <w:rFonts w:ascii="Times New Roman" w:hAnsi="Times New Roman" w:cs="Times New Roman"/>
          <w:sz w:val="24"/>
          <w:szCs w:val="24"/>
        </w:rPr>
        <w:t xml:space="preserve">proposed </w:t>
      </w:r>
      <w:r>
        <w:rPr>
          <w:rFonts w:ascii="Times New Roman" w:hAnsi="Times New Roman" w:cs="Times New Roman"/>
          <w:sz w:val="24"/>
          <w:szCs w:val="24"/>
        </w:rPr>
        <w:t>wording.</w:t>
      </w:r>
    </w:p>
    <w:p w:rsidR="0010618F" w:rsidRDefault="00CB138E" w:rsidP="00DB49B8">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SC agreed an</w:t>
      </w:r>
      <w:r w:rsidR="0010618F">
        <w:rPr>
          <w:rFonts w:ascii="Times New Roman" w:hAnsi="Times New Roman" w:cs="Times New Roman"/>
          <w:bCs/>
          <w:color w:val="000000"/>
        </w:rPr>
        <w:t xml:space="preserve"> budget of £1500 </w:t>
      </w:r>
      <w:r>
        <w:rPr>
          <w:rFonts w:ascii="Times New Roman" w:hAnsi="Times New Roman" w:cs="Times New Roman"/>
          <w:bCs/>
          <w:color w:val="000000"/>
        </w:rPr>
        <w:t>for Education Committee in</w:t>
      </w:r>
      <w:r w:rsidR="0010618F">
        <w:rPr>
          <w:rFonts w:ascii="Times New Roman" w:hAnsi="Times New Roman" w:cs="Times New Roman"/>
          <w:bCs/>
          <w:color w:val="000000"/>
        </w:rPr>
        <w:t xml:space="preserve"> 2015/2016</w:t>
      </w:r>
      <w:r>
        <w:rPr>
          <w:rFonts w:ascii="Times New Roman" w:hAnsi="Times New Roman" w:cs="Times New Roman"/>
          <w:bCs/>
          <w:color w:val="000000"/>
        </w:rPr>
        <w:t>.</w:t>
      </w:r>
    </w:p>
    <w:p w:rsidR="00EE645C" w:rsidRPr="00712922" w:rsidRDefault="00EE645C" w:rsidP="00EE645C">
      <w:pPr>
        <w:widowControl w:val="0"/>
        <w:tabs>
          <w:tab w:val="left" w:pos="360"/>
        </w:tabs>
        <w:autoSpaceDE w:val="0"/>
        <w:autoSpaceDN w:val="0"/>
        <w:adjustRightInd w:val="0"/>
        <w:ind w:left="720"/>
        <w:jc w:val="right"/>
        <w:rPr>
          <w:rFonts w:ascii="Times New Roman" w:hAnsi="Times New Roman" w:cs="Times New Roman"/>
          <w:b/>
          <w:bCs/>
          <w:color w:val="000000"/>
        </w:rPr>
      </w:pPr>
    </w:p>
    <w:p w:rsidR="00B03A4F" w:rsidRDefault="00B03A4F"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712922">
        <w:rPr>
          <w:rFonts w:ascii="Times New Roman" w:hAnsi="Times New Roman" w:cs="Times New Roman"/>
          <w:b/>
          <w:bCs/>
          <w:color w:val="000000"/>
        </w:rPr>
        <w:t>Institute of Classical Studies and Joint Library</w:t>
      </w:r>
    </w:p>
    <w:p w:rsidR="00CD72D4" w:rsidRDefault="00CD72D4" w:rsidP="00CD72D4">
      <w:pPr>
        <w:widowControl w:val="0"/>
        <w:tabs>
          <w:tab w:val="left" w:pos="360"/>
        </w:tabs>
        <w:autoSpaceDE w:val="0"/>
        <w:autoSpaceDN w:val="0"/>
        <w:adjustRightInd w:val="0"/>
        <w:ind w:left="720"/>
        <w:rPr>
          <w:rFonts w:ascii="Times New Roman" w:hAnsi="Times New Roman" w:cs="Times New Roman"/>
          <w:bCs/>
          <w:color w:val="000000"/>
        </w:rPr>
      </w:pPr>
    </w:p>
    <w:p w:rsidR="00CD72D4" w:rsidRPr="00CD72D4" w:rsidRDefault="00CD72D4" w:rsidP="00CD72D4">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Negotiations continue with the UoL to secure a </w:t>
      </w:r>
      <w:r w:rsidR="001E23F5">
        <w:rPr>
          <w:rFonts w:ascii="Times New Roman" w:hAnsi="Times New Roman" w:cs="Times New Roman"/>
          <w:bCs/>
          <w:color w:val="000000"/>
        </w:rPr>
        <w:t xml:space="preserve">continuing </w:t>
      </w:r>
      <w:r>
        <w:rPr>
          <w:rFonts w:ascii="Times New Roman" w:hAnsi="Times New Roman" w:cs="Times New Roman"/>
          <w:bCs/>
          <w:color w:val="000000"/>
        </w:rPr>
        <w:t>funding agreement.</w:t>
      </w:r>
    </w:p>
    <w:p w:rsidR="0098422F" w:rsidRPr="00712922" w:rsidRDefault="0098422F" w:rsidP="00373A70">
      <w:pPr>
        <w:widowControl w:val="0"/>
        <w:tabs>
          <w:tab w:val="left" w:pos="360"/>
        </w:tabs>
        <w:autoSpaceDE w:val="0"/>
        <w:autoSpaceDN w:val="0"/>
        <w:adjustRightInd w:val="0"/>
        <w:rPr>
          <w:rFonts w:ascii="Times New Roman" w:hAnsi="Times New Roman" w:cs="Times New Roman"/>
          <w:b/>
          <w:bCs/>
          <w:color w:val="000000"/>
        </w:rPr>
      </w:pPr>
    </w:p>
    <w:p w:rsidR="00DC4CB6" w:rsidRPr="00712922" w:rsidRDefault="003736DE"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712922">
        <w:rPr>
          <w:rFonts w:ascii="Times New Roman" w:hAnsi="Times New Roman" w:cs="Times New Roman"/>
          <w:b/>
          <w:bCs/>
          <w:color w:val="000000"/>
          <w:lang w:val="en-US"/>
        </w:rPr>
        <w:t xml:space="preserve">   </w:t>
      </w:r>
      <w:r w:rsidR="00005537" w:rsidRPr="00712922">
        <w:rPr>
          <w:rFonts w:ascii="Times New Roman" w:hAnsi="Times New Roman" w:cs="Times New Roman"/>
          <w:b/>
          <w:bCs/>
          <w:color w:val="000000"/>
          <w:lang w:val="en-US"/>
        </w:rPr>
        <w:t>Treasurer's Business</w:t>
      </w:r>
    </w:p>
    <w:p w:rsidR="00CD72D4" w:rsidRDefault="00CD72D4"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p>
    <w:p w:rsidR="00A6013F" w:rsidRPr="00712922" w:rsidRDefault="00BF2122"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The current b</w:t>
      </w:r>
      <w:r w:rsidR="00CD72D4">
        <w:rPr>
          <w:rFonts w:ascii="Times New Roman" w:hAnsi="Times New Roman" w:cs="Times New Roman"/>
          <w:bCs/>
          <w:color w:val="000000"/>
          <w:lang w:val="en-US"/>
        </w:rPr>
        <w:t>alance is £5568 (prior to any subscriptions for 2015-2016</w:t>
      </w:r>
      <w:r>
        <w:rPr>
          <w:rFonts w:ascii="Times New Roman" w:hAnsi="Times New Roman" w:cs="Times New Roman"/>
          <w:bCs/>
          <w:color w:val="000000"/>
          <w:lang w:val="en-US"/>
        </w:rPr>
        <w:t>)</w:t>
      </w:r>
      <w:r w:rsidR="00373A70" w:rsidRPr="00712922">
        <w:rPr>
          <w:rFonts w:ascii="Times New Roman" w:hAnsi="Times New Roman" w:cs="Times New Roman"/>
          <w:bCs/>
          <w:color w:val="000000"/>
          <w:lang w:val="en-US"/>
        </w:rPr>
        <w:t>.</w:t>
      </w:r>
      <w:r w:rsidR="00CD72D4">
        <w:rPr>
          <w:rFonts w:ascii="Times New Roman" w:hAnsi="Times New Roman" w:cs="Times New Roman"/>
          <w:bCs/>
          <w:color w:val="000000"/>
          <w:lang w:val="en-US"/>
        </w:rPr>
        <w:t xml:space="preserve"> </w:t>
      </w:r>
      <w:r>
        <w:rPr>
          <w:rFonts w:ascii="Times New Roman" w:hAnsi="Times New Roman" w:cs="Times New Roman"/>
          <w:bCs/>
          <w:color w:val="000000"/>
          <w:lang w:val="en-US"/>
        </w:rPr>
        <w:t>Professor Leonard</w:t>
      </w:r>
      <w:r w:rsidR="00CD72D4">
        <w:rPr>
          <w:rFonts w:ascii="Times New Roman" w:hAnsi="Times New Roman" w:cs="Times New Roman"/>
          <w:bCs/>
          <w:color w:val="000000"/>
          <w:lang w:val="en-US"/>
        </w:rPr>
        <w:t xml:space="preserve"> demits in November</w:t>
      </w:r>
      <w:r>
        <w:rPr>
          <w:rFonts w:ascii="Times New Roman" w:hAnsi="Times New Roman" w:cs="Times New Roman"/>
          <w:bCs/>
          <w:color w:val="000000"/>
          <w:lang w:val="en-US"/>
        </w:rPr>
        <w:t>,</w:t>
      </w:r>
      <w:r w:rsidR="00CD72D4">
        <w:rPr>
          <w:rFonts w:ascii="Times New Roman" w:hAnsi="Times New Roman" w:cs="Times New Roman"/>
          <w:bCs/>
          <w:color w:val="000000"/>
          <w:lang w:val="en-US"/>
        </w:rPr>
        <w:t xml:space="preserve"> so a transition period</w:t>
      </w:r>
      <w:r>
        <w:rPr>
          <w:rFonts w:ascii="Times New Roman" w:hAnsi="Times New Roman" w:cs="Times New Roman"/>
          <w:bCs/>
          <w:color w:val="000000"/>
          <w:lang w:val="en-US"/>
        </w:rPr>
        <w:t xml:space="preserve"> is imminent</w:t>
      </w:r>
      <w:r w:rsidR="00CD72D4">
        <w:rPr>
          <w:rFonts w:ascii="Times New Roman" w:hAnsi="Times New Roman" w:cs="Times New Roman"/>
          <w:bCs/>
          <w:color w:val="000000"/>
          <w:lang w:val="en-US"/>
        </w:rPr>
        <w:t xml:space="preserve">. It was noted that there are increasing bureaucratic issues around collecting the subscriptions, and </w:t>
      </w:r>
      <w:r w:rsidR="00160C5B">
        <w:rPr>
          <w:rFonts w:ascii="Times New Roman" w:hAnsi="Times New Roman" w:cs="Times New Roman"/>
          <w:bCs/>
          <w:color w:val="000000"/>
          <w:lang w:val="en-US"/>
        </w:rPr>
        <w:t xml:space="preserve">there was </w:t>
      </w:r>
      <w:r w:rsidR="00CD72D4">
        <w:rPr>
          <w:rFonts w:ascii="Times New Roman" w:hAnsi="Times New Roman" w:cs="Times New Roman"/>
          <w:bCs/>
          <w:color w:val="000000"/>
          <w:lang w:val="en-US"/>
        </w:rPr>
        <w:t>some discussion if it would be possible to adopt</w:t>
      </w:r>
      <w:r w:rsidR="00A6013F">
        <w:rPr>
          <w:rFonts w:ascii="Times New Roman" w:hAnsi="Times New Roman" w:cs="Times New Roman"/>
          <w:bCs/>
          <w:color w:val="000000"/>
          <w:lang w:val="en-US"/>
        </w:rPr>
        <w:t xml:space="preserve"> a more specific form of invoicing.</w:t>
      </w:r>
    </w:p>
    <w:p w:rsidR="00286595" w:rsidRPr="00712922" w:rsidRDefault="00286595"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p>
    <w:p w:rsidR="00B03A4F" w:rsidRPr="00712922" w:rsidRDefault="00373A70"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712922">
        <w:rPr>
          <w:rFonts w:ascii="Times New Roman" w:hAnsi="Times New Roman" w:cs="Times New Roman"/>
          <w:b/>
          <w:bCs/>
          <w:color w:val="000000"/>
          <w:lang w:val="en-US"/>
        </w:rPr>
        <w:t xml:space="preserve">   </w:t>
      </w:r>
      <w:r w:rsidR="00E64763" w:rsidRPr="00712922">
        <w:rPr>
          <w:rFonts w:ascii="Times New Roman" w:hAnsi="Times New Roman" w:cs="Times New Roman"/>
          <w:b/>
          <w:bCs/>
          <w:color w:val="000000"/>
          <w:lang w:val="en-US"/>
        </w:rPr>
        <w:t>Secretary's Business</w:t>
      </w:r>
    </w:p>
    <w:p w:rsidR="00CD72D4" w:rsidRDefault="00CD72D4" w:rsidP="00986C79">
      <w:pPr>
        <w:pStyle w:val="ListParagraph"/>
        <w:spacing w:after="0" w:line="240" w:lineRule="auto"/>
        <w:rPr>
          <w:rFonts w:ascii="Times New Roman" w:hAnsi="Times New Roman" w:cs="Times New Roman"/>
          <w:bCs/>
          <w:color w:val="000000"/>
          <w:sz w:val="24"/>
          <w:szCs w:val="24"/>
          <w:lang w:val="en-US"/>
        </w:rPr>
      </w:pPr>
    </w:p>
    <w:p w:rsidR="00BF2122" w:rsidRDefault="00BF2122" w:rsidP="00986C79">
      <w:pPr>
        <w:pStyle w:val="ListParagraph"/>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Items were identified for discussion at</w:t>
      </w:r>
      <w:r w:rsidR="00F529CC">
        <w:rPr>
          <w:rFonts w:ascii="Times New Roman" w:hAnsi="Times New Roman" w:cs="Times New Roman"/>
          <w:bCs/>
          <w:color w:val="000000"/>
          <w:sz w:val="24"/>
          <w:szCs w:val="24"/>
          <w:lang w:val="en-US"/>
        </w:rPr>
        <w:t xml:space="preserve"> Council on November 7</w:t>
      </w:r>
      <w:r w:rsidR="00F529CC" w:rsidRPr="0010618F">
        <w:rPr>
          <w:rFonts w:ascii="Times New Roman" w:hAnsi="Times New Roman" w:cs="Times New Roman"/>
          <w:bCs/>
          <w:color w:val="000000"/>
          <w:sz w:val="24"/>
          <w:szCs w:val="24"/>
          <w:vertAlign w:val="superscript"/>
          <w:lang w:val="en-US"/>
        </w:rPr>
        <w:t>th</w:t>
      </w:r>
      <w:r>
        <w:rPr>
          <w:rFonts w:ascii="Times New Roman" w:hAnsi="Times New Roman" w:cs="Times New Roman"/>
          <w:bCs/>
          <w:color w:val="000000"/>
          <w:sz w:val="24"/>
          <w:szCs w:val="24"/>
          <w:lang w:val="en-US"/>
        </w:rPr>
        <w:t>:</w:t>
      </w:r>
      <w:r w:rsidR="0010618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the future of </w:t>
      </w:r>
      <w:r w:rsidR="0010618F">
        <w:rPr>
          <w:rFonts w:ascii="Times New Roman" w:hAnsi="Times New Roman" w:cs="Times New Roman"/>
          <w:bCs/>
          <w:color w:val="000000"/>
          <w:sz w:val="24"/>
          <w:szCs w:val="24"/>
          <w:lang w:val="en-US"/>
        </w:rPr>
        <w:t>Masters</w:t>
      </w:r>
      <w:r>
        <w:rPr>
          <w:rFonts w:ascii="Times New Roman" w:hAnsi="Times New Roman" w:cs="Times New Roman"/>
          <w:bCs/>
          <w:color w:val="000000"/>
          <w:sz w:val="24"/>
          <w:szCs w:val="24"/>
          <w:lang w:val="en-US"/>
        </w:rPr>
        <w:t xml:space="preserve"> degrees;</w:t>
      </w:r>
      <w:r w:rsidR="00A6013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HE funding; BASIS;</w:t>
      </w:r>
      <w:r w:rsidR="00A6013F">
        <w:rPr>
          <w:rFonts w:ascii="Times New Roman" w:hAnsi="Times New Roman" w:cs="Times New Roman"/>
          <w:bCs/>
          <w:color w:val="000000"/>
          <w:sz w:val="24"/>
          <w:szCs w:val="24"/>
          <w:lang w:val="en-US"/>
        </w:rPr>
        <w:t xml:space="preserve"> REF</w:t>
      </w:r>
      <w:r>
        <w:rPr>
          <w:rFonts w:ascii="Times New Roman" w:hAnsi="Times New Roman" w:cs="Times New Roman"/>
          <w:bCs/>
          <w:color w:val="000000"/>
          <w:sz w:val="24"/>
          <w:szCs w:val="24"/>
          <w:lang w:val="en-US"/>
        </w:rPr>
        <w:t>2014 results;</w:t>
      </w:r>
      <w:r w:rsidR="00A6013F">
        <w:rPr>
          <w:rFonts w:ascii="Times New Roman" w:hAnsi="Times New Roman" w:cs="Times New Roman"/>
          <w:bCs/>
          <w:color w:val="000000"/>
          <w:sz w:val="24"/>
          <w:szCs w:val="24"/>
          <w:lang w:val="en-US"/>
        </w:rPr>
        <w:t xml:space="preserve"> TEF.</w:t>
      </w:r>
    </w:p>
    <w:p w:rsidR="00986C79" w:rsidRDefault="00BF2122" w:rsidP="00986C79">
      <w:pPr>
        <w:pStyle w:val="ListParagraph"/>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lastRenderedPageBreak/>
        <w:t>There was discussion of the shape of SC for 2016. Dr. Marshall</w:t>
      </w:r>
      <w:r w:rsidR="00A6013F">
        <w:rPr>
          <w:rFonts w:ascii="Times New Roman" w:hAnsi="Times New Roman" w:cs="Times New Roman"/>
          <w:bCs/>
          <w:color w:val="000000"/>
          <w:sz w:val="24"/>
          <w:szCs w:val="24"/>
          <w:lang w:val="en-US"/>
        </w:rPr>
        <w:t xml:space="preserve"> v</w:t>
      </w:r>
      <w:r>
        <w:rPr>
          <w:rFonts w:ascii="Times New Roman" w:hAnsi="Times New Roman" w:cs="Times New Roman"/>
          <w:bCs/>
          <w:color w:val="000000"/>
          <w:sz w:val="24"/>
          <w:szCs w:val="24"/>
          <w:lang w:val="en-US"/>
        </w:rPr>
        <w:t>olunteered to take over as statistics</w:t>
      </w:r>
      <w:r w:rsidR="00A6013F">
        <w:rPr>
          <w:rFonts w:ascii="Times New Roman" w:hAnsi="Times New Roman" w:cs="Times New Roman"/>
          <w:bCs/>
          <w:color w:val="000000"/>
          <w:sz w:val="24"/>
          <w:szCs w:val="24"/>
          <w:lang w:val="en-US"/>
        </w:rPr>
        <w:t xml:space="preserve"> officer</w:t>
      </w:r>
      <w:r>
        <w:rPr>
          <w:rFonts w:ascii="Times New Roman" w:hAnsi="Times New Roman" w:cs="Times New Roman"/>
          <w:bCs/>
          <w:color w:val="000000"/>
          <w:sz w:val="24"/>
          <w:szCs w:val="24"/>
          <w:lang w:val="en-US"/>
        </w:rPr>
        <w:t xml:space="preserve"> from Dr. Roth</w:t>
      </w:r>
      <w:r w:rsidR="00A6013F">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w:t>
      </w:r>
      <w:r w:rsidR="00160C5B">
        <w:rPr>
          <w:rFonts w:ascii="Times New Roman" w:hAnsi="Times New Roman" w:cs="Times New Roman"/>
          <w:bCs/>
          <w:color w:val="000000"/>
          <w:sz w:val="24"/>
          <w:szCs w:val="24"/>
          <w:lang w:val="en-US"/>
        </w:rPr>
        <w:t xml:space="preserve">Her offer was gratefully accepted. </w:t>
      </w:r>
      <w:r>
        <w:rPr>
          <w:rFonts w:ascii="Times New Roman" w:hAnsi="Times New Roman" w:cs="Times New Roman"/>
          <w:bCs/>
          <w:color w:val="000000"/>
          <w:sz w:val="24"/>
          <w:szCs w:val="24"/>
          <w:lang w:val="en-US"/>
        </w:rPr>
        <w:t>It was agreed that Professor Steel should</w:t>
      </w:r>
      <w:r w:rsidR="00A6013F">
        <w:rPr>
          <w:rFonts w:ascii="Times New Roman" w:hAnsi="Times New Roman" w:cs="Times New Roman"/>
          <w:bCs/>
          <w:color w:val="000000"/>
          <w:sz w:val="24"/>
          <w:szCs w:val="24"/>
          <w:lang w:val="en-US"/>
        </w:rPr>
        <w:t xml:space="preserve"> approach </w:t>
      </w:r>
      <w:r w:rsidR="001E23F5">
        <w:rPr>
          <w:rFonts w:ascii="Times New Roman" w:hAnsi="Times New Roman" w:cs="Times New Roman"/>
          <w:bCs/>
          <w:color w:val="000000"/>
          <w:sz w:val="24"/>
          <w:szCs w:val="24"/>
          <w:lang w:val="en-US"/>
        </w:rPr>
        <w:t xml:space="preserve">Dr. </w:t>
      </w:r>
      <w:r w:rsidR="00A6013F">
        <w:rPr>
          <w:rFonts w:ascii="Times New Roman" w:hAnsi="Times New Roman" w:cs="Times New Roman"/>
          <w:bCs/>
          <w:color w:val="000000"/>
          <w:sz w:val="24"/>
          <w:szCs w:val="24"/>
          <w:lang w:val="en-US"/>
        </w:rPr>
        <w:t xml:space="preserve">Ruth Westgate and </w:t>
      </w:r>
      <w:r w:rsidR="001E23F5">
        <w:rPr>
          <w:rFonts w:ascii="Times New Roman" w:hAnsi="Times New Roman" w:cs="Times New Roman"/>
          <w:bCs/>
          <w:color w:val="000000"/>
          <w:sz w:val="24"/>
          <w:szCs w:val="24"/>
          <w:lang w:val="en-US"/>
        </w:rPr>
        <w:t xml:space="preserve">Dr. </w:t>
      </w:r>
      <w:bookmarkStart w:id="0" w:name="_GoBack"/>
      <w:bookmarkEnd w:id="0"/>
      <w:r w:rsidR="00A6013F">
        <w:rPr>
          <w:rFonts w:ascii="Times New Roman" w:hAnsi="Times New Roman" w:cs="Times New Roman"/>
          <w:bCs/>
          <w:color w:val="000000"/>
          <w:sz w:val="24"/>
          <w:szCs w:val="24"/>
          <w:lang w:val="en-US"/>
        </w:rPr>
        <w:t>Louise Revell to see</w:t>
      </w:r>
      <w:r>
        <w:rPr>
          <w:rFonts w:ascii="Times New Roman" w:hAnsi="Times New Roman" w:cs="Times New Roman"/>
          <w:bCs/>
          <w:color w:val="000000"/>
          <w:sz w:val="24"/>
          <w:szCs w:val="24"/>
          <w:lang w:val="en-US"/>
        </w:rPr>
        <w:t xml:space="preserve"> if they we</w:t>
      </w:r>
      <w:r w:rsidR="00A6013F">
        <w:rPr>
          <w:rFonts w:ascii="Times New Roman" w:hAnsi="Times New Roman" w:cs="Times New Roman"/>
          <w:bCs/>
          <w:color w:val="000000"/>
          <w:sz w:val="24"/>
          <w:szCs w:val="24"/>
          <w:lang w:val="en-US"/>
        </w:rPr>
        <w:t>re willing to stand</w:t>
      </w:r>
      <w:r>
        <w:rPr>
          <w:rFonts w:ascii="Times New Roman" w:hAnsi="Times New Roman" w:cs="Times New Roman"/>
          <w:bCs/>
          <w:color w:val="000000"/>
          <w:sz w:val="24"/>
          <w:szCs w:val="24"/>
          <w:lang w:val="en-US"/>
        </w:rPr>
        <w:t xml:space="preserve"> for SC, to help ensure good geographical and institutional balance in representation</w:t>
      </w:r>
      <w:r w:rsidR="00A6013F">
        <w:rPr>
          <w:rFonts w:ascii="Times New Roman" w:hAnsi="Times New Roman" w:cs="Times New Roman"/>
          <w:bCs/>
          <w:color w:val="000000"/>
          <w:sz w:val="24"/>
          <w:szCs w:val="24"/>
          <w:lang w:val="en-US"/>
        </w:rPr>
        <w:t>.</w:t>
      </w:r>
      <w:r w:rsidR="009B2A9D">
        <w:rPr>
          <w:rFonts w:ascii="Times New Roman" w:hAnsi="Times New Roman" w:cs="Times New Roman"/>
          <w:bCs/>
          <w:color w:val="000000"/>
          <w:sz w:val="24"/>
          <w:szCs w:val="24"/>
          <w:lang w:val="en-US"/>
        </w:rPr>
        <w:t xml:space="preserve"> </w:t>
      </w:r>
    </w:p>
    <w:p w:rsidR="00010023" w:rsidRPr="00712922" w:rsidRDefault="00010023" w:rsidP="00986C79">
      <w:pPr>
        <w:pStyle w:val="ListParagraph"/>
        <w:spacing w:after="0" w:line="240" w:lineRule="auto"/>
        <w:rPr>
          <w:rFonts w:ascii="Times New Roman" w:hAnsi="Times New Roman" w:cs="Times New Roman"/>
          <w:bCs/>
          <w:color w:val="000000"/>
          <w:sz w:val="24"/>
          <w:szCs w:val="24"/>
          <w:lang w:val="en-US"/>
        </w:rPr>
      </w:pPr>
    </w:p>
    <w:p w:rsidR="00DC6963" w:rsidRPr="00712922" w:rsidRDefault="009E531D"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rPr>
          <w:rFonts w:ascii="Times New Roman" w:hAnsi="Times New Roman" w:cs="Times New Roman"/>
          <w:b/>
          <w:bCs/>
          <w:color w:val="000000"/>
          <w:lang w:val="en-US"/>
        </w:rPr>
      </w:pPr>
      <w:r w:rsidRPr="00712922">
        <w:rPr>
          <w:rFonts w:ascii="Times New Roman" w:hAnsi="Times New Roman" w:cs="Times New Roman"/>
          <w:b/>
          <w:bCs/>
          <w:color w:val="000000"/>
          <w:lang w:val="en-US"/>
        </w:rPr>
        <w:t>Statistics</w:t>
      </w:r>
    </w:p>
    <w:p w:rsidR="000B33C1" w:rsidRDefault="000B33C1" w:rsidP="00373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rPr>
          <w:rFonts w:ascii="Times New Roman" w:hAnsi="Times New Roman" w:cs="Times New Roman"/>
          <w:bCs/>
          <w:color w:val="000000"/>
          <w:lang w:val="en-US"/>
        </w:rPr>
      </w:pPr>
    </w:p>
    <w:p w:rsidR="00F75F27" w:rsidRDefault="00F75F27" w:rsidP="00373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rPr>
          <w:rFonts w:ascii="Times New Roman" w:hAnsi="Times New Roman" w:cs="Times New Roman"/>
          <w:bCs/>
          <w:color w:val="000000"/>
          <w:lang w:val="en-US"/>
        </w:rPr>
      </w:pPr>
      <w:r>
        <w:rPr>
          <w:rFonts w:ascii="Times New Roman" w:hAnsi="Times New Roman" w:cs="Times New Roman"/>
          <w:bCs/>
          <w:color w:val="000000"/>
          <w:lang w:val="en-US"/>
        </w:rPr>
        <w:t>Statistics are beginning to come in</w:t>
      </w:r>
      <w:r w:rsidR="00BF2122">
        <w:rPr>
          <w:rFonts w:ascii="Times New Roman" w:hAnsi="Times New Roman" w:cs="Times New Roman"/>
          <w:bCs/>
          <w:color w:val="000000"/>
          <w:lang w:val="en-US"/>
        </w:rPr>
        <w:t>; Dr. Roth hopes to compile them in early December.</w:t>
      </w:r>
    </w:p>
    <w:p w:rsidR="00F75F27" w:rsidRDefault="00F75F27" w:rsidP="00373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rPr>
          <w:rFonts w:ascii="Times New Roman" w:hAnsi="Times New Roman" w:cs="Times New Roman"/>
          <w:bCs/>
          <w:color w:val="000000"/>
          <w:lang w:val="en-US"/>
        </w:rPr>
      </w:pPr>
    </w:p>
    <w:p w:rsidR="009E531D" w:rsidRPr="00712922" w:rsidRDefault="009E531D"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712922">
        <w:rPr>
          <w:rFonts w:ascii="Times New Roman" w:hAnsi="Times New Roman" w:cs="Times New Roman"/>
          <w:b/>
          <w:bCs/>
          <w:color w:val="000000"/>
          <w:lang w:val="en-US"/>
        </w:rPr>
        <w:t>Bulletin</w:t>
      </w:r>
    </w:p>
    <w:p w:rsidR="00131396" w:rsidRPr="00C47D13" w:rsidRDefault="00C47D13" w:rsidP="00C47D13">
      <w:pPr>
        <w:pStyle w:val="NormalWeb"/>
        <w:ind w:left="720"/>
        <w:rPr>
          <w:rFonts w:ascii="Times New Roman" w:hAnsi="Times New Roman"/>
          <w:sz w:val="24"/>
          <w:szCs w:val="24"/>
        </w:rPr>
      </w:pPr>
      <w:r w:rsidRPr="00C47D13">
        <w:rPr>
          <w:rFonts w:ascii="Times New Roman" w:hAnsi="Times New Roman"/>
          <w:sz w:val="24"/>
          <w:szCs w:val="24"/>
        </w:rPr>
        <w:t xml:space="preserve">The 2015 </w:t>
      </w:r>
      <w:r w:rsidRPr="00C47D13">
        <w:rPr>
          <w:rFonts w:ascii="Times New Roman" w:hAnsi="Times New Roman"/>
          <w:i/>
          <w:sz w:val="24"/>
          <w:szCs w:val="24"/>
        </w:rPr>
        <w:t>Bulletin</w:t>
      </w:r>
      <w:r>
        <w:rPr>
          <w:rFonts w:ascii="Times New Roman" w:hAnsi="Times New Roman"/>
          <w:sz w:val="24"/>
          <w:szCs w:val="24"/>
        </w:rPr>
        <w:t xml:space="preserve"> is coming together well</w:t>
      </w:r>
      <w:r w:rsidRPr="00C47D13">
        <w:rPr>
          <w:rFonts w:ascii="Times New Roman" w:hAnsi="Times New Roman"/>
          <w:sz w:val="24"/>
          <w:szCs w:val="24"/>
        </w:rPr>
        <w:t xml:space="preserve"> with several items added since last SC including a piece from </w:t>
      </w:r>
      <w:r>
        <w:rPr>
          <w:rFonts w:ascii="Times New Roman" w:hAnsi="Times New Roman"/>
          <w:sz w:val="24"/>
          <w:szCs w:val="24"/>
        </w:rPr>
        <w:t>Greg on the REF, plus his Chair’</w:t>
      </w:r>
      <w:r w:rsidRPr="00C47D13">
        <w:rPr>
          <w:rFonts w:ascii="Times New Roman" w:hAnsi="Times New Roman"/>
          <w:sz w:val="24"/>
          <w:szCs w:val="24"/>
        </w:rPr>
        <w:t xml:space="preserve">s report. An article on the new Ancient History programme at Southampton </w:t>
      </w:r>
      <w:r>
        <w:rPr>
          <w:rFonts w:ascii="Times New Roman" w:hAnsi="Times New Roman"/>
          <w:sz w:val="24"/>
          <w:szCs w:val="24"/>
        </w:rPr>
        <w:t>is also now published. To come soon, an</w:t>
      </w:r>
      <w:r w:rsidRPr="00C47D13">
        <w:rPr>
          <w:rFonts w:ascii="Times New Roman" w:hAnsi="Times New Roman"/>
          <w:sz w:val="24"/>
          <w:szCs w:val="24"/>
        </w:rPr>
        <w:t xml:space="preserve"> obituary of Martin West (by Armand d'Angour) and a piece on the new BA Ancient History at MMU.  </w:t>
      </w:r>
      <w:r>
        <w:rPr>
          <w:rFonts w:ascii="Times New Roman" w:hAnsi="Times New Roman"/>
          <w:sz w:val="24"/>
          <w:szCs w:val="24"/>
        </w:rPr>
        <w:t>T</w:t>
      </w:r>
      <w:r w:rsidRPr="00C47D13">
        <w:rPr>
          <w:rFonts w:ascii="Times New Roman" w:hAnsi="Times New Roman"/>
          <w:sz w:val="24"/>
          <w:szCs w:val="24"/>
        </w:rPr>
        <w:t xml:space="preserve">he bulletin now tweets @cucd bulletin </w:t>
      </w:r>
      <w:r>
        <w:rPr>
          <w:rFonts w:ascii="Times New Roman" w:hAnsi="Times New Roman"/>
          <w:sz w:val="24"/>
          <w:szCs w:val="24"/>
        </w:rPr>
        <w:t>and has followers now comfortably into three figures.</w:t>
      </w:r>
      <w:r w:rsidRPr="00C47D13">
        <w:rPr>
          <w:rFonts w:ascii="Times New Roman" w:hAnsi="Times New Roman"/>
          <w:sz w:val="24"/>
          <w:szCs w:val="24"/>
        </w:rPr>
        <w:t xml:space="preserve"> </w:t>
      </w:r>
      <w:r>
        <w:rPr>
          <w:rFonts w:ascii="Times New Roman" w:hAnsi="Times New Roman"/>
          <w:sz w:val="24"/>
          <w:szCs w:val="24"/>
        </w:rPr>
        <w:t>All f</w:t>
      </w:r>
      <w:r w:rsidRPr="00C47D13">
        <w:rPr>
          <w:rFonts w:ascii="Times New Roman" w:hAnsi="Times New Roman"/>
          <w:sz w:val="24"/>
          <w:szCs w:val="24"/>
        </w:rPr>
        <w:t xml:space="preserve">eedback </w:t>
      </w:r>
      <w:r>
        <w:rPr>
          <w:rFonts w:ascii="Times New Roman" w:hAnsi="Times New Roman"/>
          <w:sz w:val="24"/>
          <w:szCs w:val="24"/>
        </w:rPr>
        <w:t xml:space="preserve">on the </w:t>
      </w:r>
      <w:r>
        <w:rPr>
          <w:rFonts w:ascii="Times New Roman" w:hAnsi="Times New Roman"/>
          <w:i/>
          <w:sz w:val="24"/>
          <w:szCs w:val="24"/>
        </w:rPr>
        <w:t>Bulletin</w:t>
      </w:r>
      <w:r>
        <w:rPr>
          <w:rFonts w:ascii="Times New Roman" w:hAnsi="Times New Roman"/>
          <w:sz w:val="24"/>
          <w:szCs w:val="24"/>
        </w:rPr>
        <w:t>’s activities is</w:t>
      </w:r>
      <w:r>
        <w:rPr>
          <w:rFonts w:ascii="Times New Roman" w:hAnsi="Times New Roman"/>
          <w:i/>
          <w:sz w:val="24"/>
          <w:szCs w:val="24"/>
        </w:rPr>
        <w:t xml:space="preserve"> </w:t>
      </w:r>
      <w:r w:rsidRPr="00C47D13">
        <w:rPr>
          <w:rFonts w:ascii="Times New Roman" w:hAnsi="Times New Roman"/>
          <w:sz w:val="24"/>
          <w:szCs w:val="24"/>
        </w:rPr>
        <w:t xml:space="preserve">welcome. </w:t>
      </w:r>
      <w:r w:rsidRPr="00C47D13">
        <w:rPr>
          <w:rFonts w:ascii="Times New Roman" w:hAnsi="Times New Roman"/>
          <w:sz w:val="24"/>
          <w:szCs w:val="24"/>
        </w:rPr>
        <w:br/>
      </w:r>
      <w:r w:rsidR="00131396" w:rsidRPr="00C47D13">
        <w:rPr>
          <w:rFonts w:ascii="Times New Roman" w:hAnsi="Times New Roman"/>
          <w:bCs/>
          <w:color w:val="000000"/>
          <w:sz w:val="24"/>
          <w:szCs w:val="24"/>
          <w:lang w:val="en-US"/>
        </w:rPr>
        <w:t>SC recorded its thanks to Dr. Deacy for her work</w:t>
      </w:r>
      <w:r w:rsidR="00131396">
        <w:rPr>
          <w:rFonts w:ascii="Times New Roman" w:hAnsi="Times New Roman"/>
          <w:bCs/>
          <w:color w:val="000000"/>
          <w:lang w:val="en-US"/>
        </w:rPr>
        <w:t xml:space="preserve"> </w:t>
      </w:r>
      <w:r w:rsidR="00131396" w:rsidRPr="00F72398">
        <w:rPr>
          <w:rFonts w:ascii="Times New Roman" w:hAnsi="Times New Roman"/>
          <w:bCs/>
          <w:color w:val="000000"/>
          <w:sz w:val="24"/>
          <w:szCs w:val="24"/>
          <w:lang w:val="en-US"/>
        </w:rPr>
        <w:t xml:space="preserve">on the </w:t>
      </w:r>
      <w:r w:rsidR="00131396" w:rsidRPr="00F72398">
        <w:rPr>
          <w:rFonts w:ascii="Times New Roman" w:hAnsi="Times New Roman"/>
          <w:bCs/>
          <w:i/>
          <w:color w:val="000000"/>
          <w:sz w:val="24"/>
          <w:szCs w:val="24"/>
          <w:lang w:val="en-US"/>
        </w:rPr>
        <w:t>Bulletin</w:t>
      </w:r>
      <w:r w:rsidR="00131396" w:rsidRPr="00F72398">
        <w:rPr>
          <w:rFonts w:ascii="Times New Roman" w:hAnsi="Times New Roman"/>
          <w:bCs/>
          <w:color w:val="000000"/>
          <w:sz w:val="24"/>
          <w:szCs w:val="24"/>
          <w:lang w:val="en-US"/>
        </w:rPr>
        <w:t>.</w:t>
      </w:r>
    </w:p>
    <w:p w:rsidR="000B33C1" w:rsidRPr="00712922" w:rsidRDefault="000B33C1"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p>
    <w:p w:rsidR="00F75F27" w:rsidRDefault="00F75F27"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Elections</w:t>
      </w:r>
    </w:p>
    <w:p w:rsidR="00F75F27" w:rsidRDefault="00F75F27" w:rsidP="00F75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lang w:val="en-US"/>
        </w:rPr>
      </w:pPr>
    </w:p>
    <w:p w:rsidR="00F75F27" w:rsidRDefault="00F75F27" w:rsidP="00F75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Already covered under 9</w:t>
      </w:r>
    </w:p>
    <w:p w:rsidR="00F75F27" w:rsidRPr="00F75F27" w:rsidRDefault="00F75F27" w:rsidP="00F75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p>
    <w:p w:rsidR="00DC6963" w:rsidRPr="00712922" w:rsidRDefault="00DC6963"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712922">
        <w:rPr>
          <w:rFonts w:ascii="Times New Roman" w:hAnsi="Times New Roman" w:cs="Times New Roman"/>
          <w:b/>
          <w:bCs/>
          <w:color w:val="000000"/>
          <w:lang w:val="en-US"/>
        </w:rPr>
        <w:t>AO</w:t>
      </w:r>
      <w:r w:rsidR="00043C05" w:rsidRPr="00712922">
        <w:rPr>
          <w:rFonts w:ascii="Times New Roman" w:hAnsi="Times New Roman" w:cs="Times New Roman"/>
          <w:b/>
          <w:bCs/>
          <w:color w:val="000000"/>
          <w:lang w:val="en-US"/>
        </w:rPr>
        <w:t>C</w:t>
      </w:r>
      <w:r w:rsidRPr="00712922">
        <w:rPr>
          <w:rFonts w:ascii="Times New Roman" w:hAnsi="Times New Roman" w:cs="Times New Roman"/>
          <w:b/>
          <w:bCs/>
          <w:color w:val="000000"/>
          <w:lang w:val="en-US"/>
        </w:rPr>
        <w:t>B</w:t>
      </w:r>
    </w:p>
    <w:p w:rsidR="007E6FB0" w:rsidRPr="00712922" w:rsidRDefault="007E6FB0" w:rsidP="007E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lang w:val="en-US"/>
        </w:rPr>
      </w:pPr>
    </w:p>
    <w:p w:rsidR="00BF0B91" w:rsidRPr="00F75F27" w:rsidRDefault="00F75F27" w:rsidP="007E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 xml:space="preserve">One institution had raised concerns about the appointment of Heads of Department with </w:t>
      </w:r>
      <w:r w:rsidR="00160C5B">
        <w:rPr>
          <w:rFonts w:ascii="Times New Roman" w:hAnsi="Times New Roman" w:cs="Times New Roman"/>
          <w:bCs/>
          <w:color w:val="000000"/>
          <w:lang w:val="en-US"/>
        </w:rPr>
        <w:t>only</w:t>
      </w:r>
      <w:r>
        <w:rPr>
          <w:rFonts w:ascii="Times New Roman" w:hAnsi="Times New Roman" w:cs="Times New Roman"/>
          <w:bCs/>
          <w:color w:val="000000"/>
          <w:lang w:val="en-US"/>
        </w:rPr>
        <w:t xml:space="preserve"> limited internal consultation.</w:t>
      </w:r>
    </w:p>
    <w:p w:rsidR="00F75F27" w:rsidRPr="00712922" w:rsidRDefault="00F75F27" w:rsidP="007E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lang w:val="en-US"/>
        </w:rPr>
      </w:pPr>
    </w:p>
    <w:p w:rsidR="005D2F38" w:rsidRPr="00712922" w:rsidRDefault="00DC6963"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712922">
        <w:rPr>
          <w:rFonts w:ascii="Times New Roman" w:hAnsi="Times New Roman" w:cs="Times New Roman"/>
          <w:b/>
          <w:bCs/>
          <w:color w:val="000000"/>
          <w:lang w:val="en-US"/>
        </w:rPr>
        <w:t>Date of next meeting</w:t>
      </w:r>
    </w:p>
    <w:p w:rsidR="00F070A8" w:rsidRPr="00712922" w:rsidRDefault="009559D0"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Council</w:t>
      </w:r>
      <w:r w:rsidR="00131396">
        <w:rPr>
          <w:rFonts w:ascii="Times New Roman" w:hAnsi="Times New Roman" w:cs="Times New Roman"/>
          <w:bCs/>
          <w:color w:val="000000"/>
          <w:lang w:val="en-US"/>
        </w:rPr>
        <w:t xml:space="preserve"> meets on</w:t>
      </w:r>
      <w:r>
        <w:rPr>
          <w:rFonts w:ascii="Times New Roman" w:hAnsi="Times New Roman" w:cs="Times New Roman"/>
          <w:bCs/>
          <w:color w:val="000000"/>
          <w:lang w:val="en-US"/>
        </w:rPr>
        <w:t xml:space="preserve"> November 7</w:t>
      </w:r>
      <w:r w:rsidRPr="009559D0">
        <w:rPr>
          <w:rFonts w:ascii="Times New Roman" w:hAnsi="Times New Roman" w:cs="Times New Roman"/>
          <w:bCs/>
          <w:color w:val="000000"/>
          <w:vertAlign w:val="superscript"/>
          <w:lang w:val="en-US"/>
        </w:rPr>
        <w:t>th</w:t>
      </w:r>
      <w:r>
        <w:rPr>
          <w:rFonts w:ascii="Times New Roman" w:hAnsi="Times New Roman" w:cs="Times New Roman"/>
          <w:bCs/>
          <w:color w:val="000000"/>
          <w:lang w:val="en-US"/>
        </w:rPr>
        <w:t xml:space="preserve"> 2015.</w:t>
      </w:r>
      <w:r w:rsidR="00C47D13">
        <w:rPr>
          <w:rFonts w:ascii="Times New Roman" w:hAnsi="Times New Roman" w:cs="Times New Roman"/>
          <w:bCs/>
          <w:color w:val="000000"/>
          <w:lang w:val="en-US"/>
        </w:rPr>
        <w:t xml:space="preserve"> SC dates: </w:t>
      </w:r>
      <w:r w:rsidR="00F75F27">
        <w:rPr>
          <w:rFonts w:ascii="Times New Roman" w:hAnsi="Times New Roman" w:cs="Times New Roman"/>
          <w:bCs/>
          <w:color w:val="000000"/>
          <w:lang w:val="en-US"/>
        </w:rPr>
        <w:t>Feb</w:t>
      </w:r>
      <w:r w:rsidR="00C47D13">
        <w:rPr>
          <w:rFonts w:ascii="Times New Roman" w:hAnsi="Times New Roman" w:cs="Times New Roman"/>
          <w:bCs/>
          <w:color w:val="000000"/>
          <w:lang w:val="en-US"/>
        </w:rPr>
        <w:t>ruary</w:t>
      </w:r>
      <w:r w:rsidR="00F75F27">
        <w:rPr>
          <w:rFonts w:ascii="Times New Roman" w:hAnsi="Times New Roman" w:cs="Times New Roman"/>
          <w:bCs/>
          <w:color w:val="000000"/>
          <w:lang w:val="en-US"/>
        </w:rPr>
        <w:t xml:space="preserve"> 20</w:t>
      </w:r>
      <w:r w:rsidR="00F75F27" w:rsidRPr="009B2A9D">
        <w:rPr>
          <w:rFonts w:ascii="Times New Roman" w:hAnsi="Times New Roman" w:cs="Times New Roman"/>
          <w:bCs/>
          <w:color w:val="000000"/>
          <w:vertAlign w:val="superscript"/>
          <w:lang w:val="en-US"/>
        </w:rPr>
        <w:t>th</w:t>
      </w:r>
      <w:r w:rsidR="009B2A9D">
        <w:rPr>
          <w:rFonts w:ascii="Times New Roman" w:hAnsi="Times New Roman" w:cs="Times New Roman"/>
          <w:bCs/>
          <w:color w:val="000000"/>
          <w:lang w:val="en-US"/>
        </w:rPr>
        <w:t>; June 11</w:t>
      </w:r>
      <w:r w:rsidR="009B2A9D" w:rsidRPr="009B2A9D">
        <w:rPr>
          <w:rFonts w:ascii="Times New Roman" w:hAnsi="Times New Roman" w:cs="Times New Roman"/>
          <w:bCs/>
          <w:color w:val="000000"/>
          <w:vertAlign w:val="superscript"/>
          <w:lang w:val="en-US"/>
        </w:rPr>
        <w:t>th</w:t>
      </w:r>
      <w:r w:rsidR="009B2A9D">
        <w:rPr>
          <w:rFonts w:ascii="Times New Roman" w:hAnsi="Times New Roman" w:cs="Times New Roman"/>
          <w:bCs/>
          <w:color w:val="000000"/>
          <w:lang w:val="en-US"/>
        </w:rPr>
        <w:t>.</w:t>
      </w:r>
    </w:p>
    <w:p w:rsidR="00F070A8" w:rsidRPr="00712922" w:rsidRDefault="00F070A8"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p>
    <w:p w:rsidR="006C6D7F" w:rsidRPr="00712922" w:rsidRDefault="000C77F1"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sidRPr="00712922">
        <w:rPr>
          <w:rFonts w:ascii="Times New Roman" w:hAnsi="Times New Roman" w:cs="Times New Roman"/>
          <w:bCs/>
          <w:color w:val="000000"/>
          <w:lang w:val="en-US"/>
        </w:rPr>
        <w:t>CEWS,</w:t>
      </w:r>
      <w:r w:rsidR="00336CAC" w:rsidRPr="00712922">
        <w:rPr>
          <w:rFonts w:ascii="Times New Roman" w:hAnsi="Times New Roman" w:cs="Times New Roman"/>
          <w:bCs/>
          <w:color w:val="000000"/>
          <w:lang w:val="en-US"/>
        </w:rPr>
        <w:t xml:space="preserve"> </w:t>
      </w:r>
      <w:r w:rsidR="00F72398">
        <w:rPr>
          <w:rFonts w:ascii="Times New Roman" w:hAnsi="Times New Roman" w:cs="Times New Roman"/>
          <w:bCs/>
          <w:color w:val="000000"/>
          <w:lang w:val="en-US"/>
        </w:rPr>
        <w:t>7</w:t>
      </w:r>
      <w:r w:rsidR="00C47D13">
        <w:rPr>
          <w:rFonts w:ascii="Times New Roman" w:hAnsi="Times New Roman" w:cs="Times New Roman"/>
          <w:bCs/>
          <w:color w:val="000000"/>
          <w:lang w:val="en-US"/>
        </w:rPr>
        <w:t>.10</w:t>
      </w:r>
      <w:r w:rsidR="00993C1D" w:rsidRPr="00712922">
        <w:rPr>
          <w:rFonts w:ascii="Times New Roman" w:hAnsi="Times New Roman" w:cs="Times New Roman"/>
          <w:bCs/>
          <w:color w:val="000000"/>
          <w:lang w:val="en-US"/>
        </w:rPr>
        <w:t>.15</w:t>
      </w:r>
    </w:p>
    <w:sectPr w:rsidR="006C6D7F" w:rsidRPr="00712922" w:rsidSect="00660F91">
      <w:footerReference w:type="default" r:id="rId9"/>
      <w:pgSz w:w="11899" w:h="16838"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F6" w:rsidRDefault="00905CF6">
      <w:r>
        <w:separator/>
      </w:r>
    </w:p>
  </w:endnote>
  <w:endnote w:type="continuationSeparator" w:id="0">
    <w:p w:rsidR="00905CF6" w:rsidRDefault="0090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CE" w:rsidRDefault="00D57F1E" w:rsidP="00D31293">
    <w:pPr>
      <w:pStyle w:val="Footer"/>
      <w:framePr w:wrap="auto" w:vAnchor="text" w:hAnchor="margin" w:xAlign="center" w:y="1"/>
      <w:rPr>
        <w:rStyle w:val="PageNumber"/>
      </w:rPr>
    </w:pPr>
    <w:r>
      <w:rPr>
        <w:rStyle w:val="PageNumber"/>
      </w:rPr>
      <w:fldChar w:fldCharType="begin"/>
    </w:r>
    <w:r w:rsidR="007476CE">
      <w:rPr>
        <w:rStyle w:val="PageNumber"/>
      </w:rPr>
      <w:instrText xml:space="preserve">PAGE  </w:instrText>
    </w:r>
    <w:r>
      <w:rPr>
        <w:rStyle w:val="PageNumber"/>
      </w:rPr>
      <w:fldChar w:fldCharType="separate"/>
    </w:r>
    <w:r w:rsidR="001E23F5">
      <w:rPr>
        <w:rStyle w:val="PageNumber"/>
        <w:noProof/>
      </w:rPr>
      <w:t>3</w:t>
    </w:r>
    <w:r>
      <w:rPr>
        <w:rStyle w:val="PageNumber"/>
      </w:rPr>
      <w:fldChar w:fldCharType="end"/>
    </w:r>
  </w:p>
  <w:p w:rsidR="007476CE" w:rsidRDefault="00747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F6" w:rsidRDefault="00905CF6">
      <w:r>
        <w:separator/>
      </w:r>
    </w:p>
  </w:footnote>
  <w:footnote w:type="continuationSeparator" w:id="0">
    <w:p w:rsidR="00905CF6" w:rsidRDefault="00905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469"/>
    <w:multiLevelType w:val="hybridMultilevel"/>
    <w:tmpl w:val="834C76F8"/>
    <w:lvl w:ilvl="0" w:tplc="8048EA78">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F42DF4"/>
    <w:multiLevelType w:val="hybridMultilevel"/>
    <w:tmpl w:val="91B69EF8"/>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167002"/>
    <w:multiLevelType w:val="multilevel"/>
    <w:tmpl w:val="6C381B6A"/>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371240"/>
    <w:multiLevelType w:val="hybridMultilevel"/>
    <w:tmpl w:val="48EE3396"/>
    <w:lvl w:ilvl="0" w:tplc="08090001">
      <w:start w:val="1"/>
      <w:numFmt w:val="bullet"/>
      <w:lvlText w:val=""/>
      <w:lvlJc w:val="left"/>
      <w:pPr>
        <w:ind w:left="720" w:hanging="360"/>
      </w:pPr>
      <w:rPr>
        <w:rFonts w:ascii="Symbol" w:eastAsia="Times New Roman" w:hAnsi="Symbol" w:cs="Times New Roman"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eastAsia="Times New Roman"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eastAsia="Times New Roman"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4AAD0664"/>
    <w:multiLevelType w:val="hybridMultilevel"/>
    <w:tmpl w:val="5A2E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BD7CB9"/>
    <w:multiLevelType w:val="hybridMultilevel"/>
    <w:tmpl w:val="47529D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E5D7A78"/>
    <w:multiLevelType w:val="hybridMultilevel"/>
    <w:tmpl w:val="234EA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Woolf">
    <w15:presenceInfo w15:providerId="AD" w15:userId="S-1-5-21-839522115-1085031214-725345543-44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63"/>
    <w:rsid w:val="0000059B"/>
    <w:rsid w:val="00005537"/>
    <w:rsid w:val="00010023"/>
    <w:rsid w:val="00034685"/>
    <w:rsid w:val="00043C05"/>
    <w:rsid w:val="00057665"/>
    <w:rsid w:val="0007696C"/>
    <w:rsid w:val="000850B5"/>
    <w:rsid w:val="00090AED"/>
    <w:rsid w:val="000946F5"/>
    <w:rsid w:val="00097331"/>
    <w:rsid w:val="000B33C1"/>
    <w:rsid w:val="000C3BE2"/>
    <w:rsid w:val="000C77F1"/>
    <w:rsid w:val="000D34E9"/>
    <w:rsid w:val="001038D7"/>
    <w:rsid w:val="0010618F"/>
    <w:rsid w:val="00107612"/>
    <w:rsid w:val="00115E3C"/>
    <w:rsid w:val="00122328"/>
    <w:rsid w:val="00131396"/>
    <w:rsid w:val="00135298"/>
    <w:rsid w:val="001373FB"/>
    <w:rsid w:val="00142AD7"/>
    <w:rsid w:val="00160C5B"/>
    <w:rsid w:val="00167864"/>
    <w:rsid w:val="001849AD"/>
    <w:rsid w:val="001A015E"/>
    <w:rsid w:val="001C15F9"/>
    <w:rsid w:val="001D7D0B"/>
    <w:rsid w:val="001E23F5"/>
    <w:rsid w:val="001E4E95"/>
    <w:rsid w:val="00211A68"/>
    <w:rsid w:val="0021422D"/>
    <w:rsid w:val="00214AEF"/>
    <w:rsid w:val="00223F05"/>
    <w:rsid w:val="0022553B"/>
    <w:rsid w:val="00257DAD"/>
    <w:rsid w:val="00266476"/>
    <w:rsid w:val="00276468"/>
    <w:rsid w:val="0028120A"/>
    <w:rsid w:val="00281C8F"/>
    <w:rsid w:val="00283148"/>
    <w:rsid w:val="00286595"/>
    <w:rsid w:val="002871ED"/>
    <w:rsid w:val="00296F4F"/>
    <w:rsid w:val="002B555A"/>
    <w:rsid w:val="002D140A"/>
    <w:rsid w:val="002F2876"/>
    <w:rsid w:val="002F5B52"/>
    <w:rsid w:val="0031051D"/>
    <w:rsid w:val="003210C2"/>
    <w:rsid w:val="00336CAC"/>
    <w:rsid w:val="003736DE"/>
    <w:rsid w:val="00373A70"/>
    <w:rsid w:val="003B1593"/>
    <w:rsid w:val="003B49BE"/>
    <w:rsid w:val="003F10F7"/>
    <w:rsid w:val="00413679"/>
    <w:rsid w:val="00414B16"/>
    <w:rsid w:val="00416F61"/>
    <w:rsid w:val="00431ECA"/>
    <w:rsid w:val="00437D21"/>
    <w:rsid w:val="0046532A"/>
    <w:rsid w:val="004728C3"/>
    <w:rsid w:val="00475CE3"/>
    <w:rsid w:val="00481012"/>
    <w:rsid w:val="00485C1F"/>
    <w:rsid w:val="00491119"/>
    <w:rsid w:val="00497276"/>
    <w:rsid w:val="004A0977"/>
    <w:rsid w:val="004C42E1"/>
    <w:rsid w:val="004C64A5"/>
    <w:rsid w:val="004E4580"/>
    <w:rsid w:val="004F41FB"/>
    <w:rsid w:val="0050299D"/>
    <w:rsid w:val="00513917"/>
    <w:rsid w:val="005223FF"/>
    <w:rsid w:val="0052526D"/>
    <w:rsid w:val="0053527C"/>
    <w:rsid w:val="0054416B"/>
    <w:rsid w:val="0055313C"/>
    <w:rsid w:val="00576838"/>
    <w:rsid w:val="00580450"/>
    <w:rsid w:val="005B7DB2"/>
    <w:rsid w:val="005C198B"/>
    <w:rsid w:val="005D2F38"/>
    <w:rsid w:val="005E310A"/>
    <w:rsid w:val="005E5C24"/>
    <w:rsid w:val="006047C3"/>
    <w:rsid w:val="00605FAF"/>
    <w:rsid w:val="0061506B"/>
    <w:rsid w:val="00616514"/>
    <w:rsid w:val="0064440B"/>
    <w:rsid w:val="00650A2C"/>
    <w:rsid w:val="00660F91"/>
    <w:rsid w:val="00670687"/>
    <w:rsid w:val="006756D9"/>
    <w:rsid w:val="00686AFC"/>
    <w:rsid w:val="006A40F5"/>
    <w:rsid w:val="006C1A64"/>
    <w:rsid w:val="006C2234"/>
    <w:rsid w:val="006C3FA4"/>
    <w:rsid w:val="006C6D7F"/>
    <w:rsid w:val="007102ED"/>
    <w:rsid w:val="00712922"/>
    <w:rsid w:val="007171FF"/>
    <w:rsid w:val="00741BE9"/>
    <w:rsid w:val="0074533F"/>
    <w:rsid w:val="007476CE"/>
    <w:rsid w:val="007543D4"/>
    <w:rsid w:val="007572F2"/>
    <w:rsid w:val="007603A8"/>
    <w:rsid w:val="00760C79"/>
    <w:rsid w:val="00761909"/>
    <w:rsid w:val="007C10B9"/>
    <w:rsid w:val="007C3812"/>
    <w:rsid w:val="007D2CEC"/>
    <w:rsid w:val="007D68D0"/>
    <w:rsid w:val="007E6FB0"/>
    <w:rsid w:val="007F1D71"/>
    <w:rsid w:val="007F4E2F"/>
    <w:rsid w:val="00800C63"/>
    <w:rsid w:val="0081099B"/>
    <w:rsid w:val="00811F2D"/>
    <w:rsid w:val="0083178C"/>
    <w:rsid w:val="00833558"/>
    <w:rsid w:val="008379EA"/>
    <w:rsid w:val="00840C65"/>
    <w:rsid w:val="00856DE0"/>
    <w:rsid w:val="008609C6"/>
    <w:rsid w:val="008703CB"/>
    <w:rsid w:val="0088796C"/>
    <w:rsid w:val="00887E90"/>
    <w:rsid w:val="008951C9"/>
    <w:rsid w:val="00897724"/>
    <w:rsid w:val="008A703D"/>
    <w:rsid w:val="008B3D50"/>
    <w:rsid w:val="008B65E0"/>
    <w:rsid w:val="008C37F4"/>
    <w:rsid w:val="008E3FB9"/>
    <w:rsid w:val="008F5756"/>
    <w:rsid w:val="00905CF6"/>
    <w:rsid w:val="00921378"/>
    <w:rsid w:val="00930325"/>
    <w:rsid w:val="009446B8"/>
    <w:rsid w:val="00951E23"/>
    <w:rsid w:val="009559D0"/>
    <w:rsid w:val="00972ACE"/>
    <w:rsid w:val="0098422F"/>
    <w:rsid w:val="00986C79"/>
    <w:rsid w:val="00993C1D"/>
    <w:rsid w:val="0099784F"/>
    <w:rsid w:val="009B078B"/>
    <w:rsid w:val="009B2A9D"/>
    <w:rsid w:val="009B79E6"/>
    <w:rsid w:val="009D35E1"/>
    <w:rsid w:val="009E531D"/>
    <w:rsid w:val="009E53E6"/>
    <w:rsid w:val="009F1D10"/>
    <w:rsid w:val="009F33D4"/>
    <w:rsid w:val="009F4536"/>
    <w:rsid w:val="00A13EDF"/>
    <w:rsid w:val="00A13FE9"/>
    <w:rsid w:val="00A21C8E"/>
    <w:rsid w:val="00A3534E"/>
    <w:rsid w:val="00A440D5"/>
    <w:rsid w:val="00A464FF"/>
    <w:rsid w:val="00A46A6D"/>
    <w:rsid w:val="00A6013F"/>
    <w:rsid w:val="00A60F16"/>
    <w:rsid w:val="00A71911"/>
    <w:rsid w:val="00AA0AD3"/>
    <w:rsid w:val="00AA0D1C"/>
    <w:rsid w:val="00AA23C3"/>
    <w:rsid w:val="00AB6E3D"/>
    <w:rsid w:val="00AC4FEE"/>
    <w:rsid w:val="00AD33D2"/>
    <w:rsid w:val="00B005DD"/>
    <w:rsid w:val="00B03A4F"/>
    <w:rsid w:val="00B06280"/>
    <w:rsid w:val="00B07B75"/>
    <w:rsid w:val="00B1321F"/>
    <w:rsid w:val="00B16019"/>
    <w:rsid w:val="00B3162F"/>
    <w:rsid w:val="00B53B8B"/>
    <w:rsid w:val="00B7379D"/>
    <w:rsid w:val="00B75CB0"/>
    <w:rsid w:val="00B8678B"/>
    <w:rsid w:val="00B94C17"/>
    <w:rsid w:val="00B97CBE"/>
    <w:rsid w:val="00BB0ABF"/>
    <w:rsid w:val="00BD2B4B"/>
    <w:rsid w:val="00BF0B91"/>
    <w:rsid w:val="00BF1F38"/>
    <w:rsid w:val="00BF2122"/>
    <w:rsid w:val="00C079C8"/>
    <w:rsid w:val="00C23454"/>
    <w:rsid w:val="00C343FB"/>
    <w:rsid w:val="00C47D13"/>
    <w:rsid w:val="00C52015"/>
    <w:rsid w:val="00C6149B"/>
    <w:rsid w:val="00C87BDA"/>
    <w:rsid w:val="00C94FC0"/>
    <w:rsid w:val="00CA3566"/>
    <w:rsid w:val="00CA6613"/>
    <w:rsid w:val="00CB138E"/>
    <w:rsid w:val="00CB31D7"/>
    <w:rsid w:val="00CB410D"/>
    <w:rsid w:val="00CD4B09"/>
    <w:rsid w:val="00CD72D4"/>
    <w:rsid w:val="00CE6726"/>
    <w:rsid w:val="00D31293"/>
    <w:rsid w:val="00D33F21"/>
    <w:rsid w:val="00D34E04"/>
    <w:rsid w:val="00D57F1E"/>
    <w:rsid w:val="00D62ED7"/>
    <w:rsid w:val="00D646CF"/>
    <w:rsid w:val="00D73E2A"/>
    <w:rsid w:val="00D918B8"/>
    <w:rsid w:val="00DB009A"/>
    <w:rsid w:val="00DB13AB"/>
    <w:rsid w:val="00DB2E44"/>
    <w:rsid w:val="00DB49B8"/>
    <w:rsid w:val="00DB5F81"/>
    <w:rsid w:val="00DB6943"/>
    <w:rsid w:val="00DC051F"/>
    <w:rsid w:val="00DC4663"/>
    <w:rsid w:val="00DC4CB6"/>
    <w:rsid w:val="00DC6963"/>
    <w:rsid w:val="00DC790E"/>
    <w:rsid w:val="00E136A4"/>
    <w:rsid w:val="00E13AB3"/>
    <w:rsid w:val="00E1574F"/>
    <w:rsid w:val="00E33637"/>
    <w:rsid w:val="00E34A6D"/>
    <w:rsid w:val="00E429E1"/>
    <w:rsid w:val="00E529DD"/>
    <w:rsid w:val="00E52AED"/>
    <w:rsid w:val="00E608A6"/>
    <w:rsid w:val="00E6391F"/>
    <w:rsid w:val="00E64763"/>
    <w:rsid w:val="00E71DF4"/>
    <w:rsid w:val="00E7243F"/>
    <w:rsid w:val="00E756C7"/>
    <w:rsid w:val="00E94BA6"/>
    <w:rsid w:val="00EA6A7D"/>
    <w:rsid w:val="00EC1A87"/>
    <w:rsid w:val="00EC5056"/>
    <w:rsid w:val="00EE645C"/>
    <w:rsid w:val="00F007BB"/>
    <w:rsid w:val="00F04759"/>
    <w:rsid w:val="00F070A8"/>
    <w:rsid w:val="00F17EE8"/>
    <w:rsid w:val="00F220FA"/>
    <w:rsid w:val="00F427C6"/>
    <w:rsid w:val="00F529CC"/>
    <w:rsid w:val="00F5308C"/>
    <w:rsid w:val="00F54E91"/>
    <w:rsid w:val="00F624F5"/>
    <w:rsid w:val="00F630A3"/>
    <w:rsid w:val="00F67310"/>
    <w:rsid w:val="00F72398"/>
    <w:rsid w:val="00F75B31"/>
    <w:rsid w:val="00F75F27"/>
    <w:rsid w:val="00F868E7"/>
    <w:rsid w:val="00FF2C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14"/>
    <w:rPr>
      <w:rFonts w:ascii="Times" w:hAnsi="Times" w:cs="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165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14"/>
    <w:rPr>
      <w:rFonts w:ascii="Tahoma" w:hAnsi="Tahoma" w:cs="Tahoma"/>
      <w:sz w:val="16"/>
      <w:szCs w:val="16"/>
      <w:lang w:val="en-GB"/>
    </w:rPr>
  </w:style>
  <w:style w:type="paragraph" w:styleId="Title">
    <w:name w:val="Title"/>
    <w:basedOn w:val="Normal"/>
    <w:link w:val="TitleChar"/>
    <w:uiPriority w:val="99"/>
    <w:qFormat/>
    <w:rsid w:val="00616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pPr>
    <w:rPr>
      <w:color w:val="000000"/>
      <w:sz w:val="28"/>
      <w:szCs w:val="28"/>
      <w:lang w:val="en-US"/>
    </w:rPr>
  </w:style>
  <w:style w:type="character" w:customStyle="1" w:styleId="TitleChar">
    <w:name w:val="Title Char"/>
    <w:basedOn w:val="DefaultParagraphFont"/>
    <w:link w:val="Title"/>
    <w:uiPriority w:val="10"/>
    <w:rsid w:val="00616514"/>
    <w:rPr>
      <w:rFonts w:ascii="Cambria" w:eastAsia="Times New Roman" w:hAnsi="Cambria" w:cs="Times New Roman"/>
      <w:b/>
      <w:bCs/>
      <w:kern w:val="28"/>
      <w:sz w:val="32"/>
      <w:szCs w:val="32"/>
      <w:lang w:val="en-GB"/>
    </w:rPr>
  </w:style>
  <w:style w:type="character" w:styleId="Hyperlink">
    <w:name w:val="Hyperlink"/>
    <w:basedOn w:val="DefaultParagraphFont"/>
    <w:uiPriority w:val="99"/>
    <w:rsid w:val="00D73E2A"/>
    <w:rPr>
      <w:color w:val="0000FF"/>
      <w:u w:val="single"/>
    </w:rPr>
  </w:style>
  <w:style w:type="paragraph" w:styleId="BodyText">
    <w:name w:val="Body Text"/>
    <w:basedOn w:val="Normal"/>
    <w:link w:val="BodyTextChar"/>
    <w:uiPriority w:val="99"/>
    <w:rsid w:val="00D73E2A"/>
    <w:rPr>
      <w:sz w:val="22"/>
      <w:szCs w:val="22"/>
    </w:rPr>
  </w:style>
  <w:style w:type="character" w:customStyle="1" w:styleId="BodyTextChar">
    <w:name w:val="Body Text Char"/>
    <w:basedOn w:val="DefaultParagraphFont"/>
    <w:link w:val="BodyText"/>
    <w:uiPriority w:val="99"/>
    <w:semiHidden/>
    <w:rsid w:val="00616514"/>
    <w:rPr>
      <w:rFonts w:ascii="Times" w:hAnsi="Times" w:cs="Times"/>
      <w:sz w:val="24"/>
      <w:szCs w:val="24"/>
      <w:lang w:val="en-GB"/>
    </w:rPr>
  </w:style>
  <w:style w:type="paragraph" w:styleId="Footer">
    <w:name w:val="footer"/>
    <w:basedOn w:val="Normal"/>
    <w:link w:val="FooterChar"/>
    <w:uiPriority w:val="99"/>
    <w:rsid w:val="00D73E2A"/>
    <w:pPr>
      <w:tabs>
        <w:tab w:val="center" w:pos="4320"/>
        <w:tab w:val="right" w:pos="8640"/>
      </w:tabs>
    </w:pPr>
  </w:style>
  <w:style w:type="character" w:customStyle="1" w:styleId="FooterChar">
    <w:name w:val="Footer Char"/>
    <w:basedOn w:val="DefaultParagraphFont"/>
    <w:link w:val="Footer"/>
    <w:uiPriority w:val="99"/>
    <w:semiHidden/>
    <w:rsid w:val="00616514"/>
    <w:rPr>
      <w:rFonts w:ascii="Times" w:hAnsi="Times" w:cs="Times"/>
      <w:sz w:val="24"/>
      <w:szCs w:val="24"/>
      <w:lang w:val="en-GB"/>
    </w:rPr>
  </w:style>
  <w:style w:type="character" w:styleId="PageNumber">
    <w:name w:val="page number"/>
    <w:basedOn w:val="DefaultParagraphFont"/>
    <w:uiPriority w:val="99"/>
    <w:rsid w:val="00D73E2A"/>
  </w:style>
  <w:style w:type="paragraph" w:styleId="ListParagraph">
    <w:name w:val="List Paragraph"/>
    <w:basedOn w:val="Normal"/>
    <w:uiPriority w:val="34"/>
    <w:qFormat/>
    <w:rsid w:val="00005537"/>
    <w:pPr>
      <w:spacing w:after="200" w:line="276" w:lineRule="auto"/>
      <w:ind w:left="720"/>
    </w:pPr>
    <w:rPr>
      <w:rFonts w:ascii="Calibri" w:hAnsi="Calibri" w:cs="Calibri"/>
      <w:sz w:val="22"/>
      <w:szCs w:val="22"/>
    </w:rPr>
  </w:style>
  <w:style w:type="paragraph" w:styleId="CommentText">
    <w:name w:val="annotation text"/>
    <w:basedOn w:val="Normal"/>
    <w:link w:val="CommentTextChar"/>
    <w:uiPriority w:val="99"/>
    <w:unhideWhenUsed/>
    <w:rsid w:val="00E429E1"/>
  </w:style>
  <w:style w:type="character" w:customStyle="1" w:styleId="CommentTextChar">
    <w:name w:val="Comment Text Char"/>
    <w:basedOn w:val="DefaultParagraphFont"/>
    <w:link w:val="CommentText"/>
    <w:uiPriority w:val="99"/>
    <w:rsid w:val="00E429E1"/>
    <w:rPr>
      <w:rFonts w:ascii="Times" w:hAnsi="Times" w:cs="Times"/>
      <w:sz w:val="24"/>
      <w:szCs w:val="24"/>
      <w:lang w:eastAsia="en-US"/>
    </w:rPr>
  </w:style>
  <w:style w:type="paragraph" w:styleId="PlainText">
    <w:name w:val="Plain Text"/>
    <w:basedOn w:val="Normal"/>
    <w:link w:val="PlainTextChar"/>
    <w:uiPriority w:val="99"/>
    <w:unhideWhenUsed/>
    <w:rsid w:val="00FF2C26"/>
    <w:rPr>
      <w:rFonts w:ascii="Calibri" w:eastAsia="Calibri" w:hAnsi="Calibri" w:cs="Times New Roman"/>
      <w:noProof/>
      <w:sz w:val="22"/>
      <w:szCs w:val="21"/>
    </w:rPr>
  </w:style>
  <w:style w:type="character" w:customStyle="1" w:styleId="PlainTextChar">
    <w:name w:val="Plain Text Char"/>
    <w:basedOn w:val="DefaultParagraphFont"/>
    <w:link w:val="PlainText"/>
    <w:uiPriority w:val="99"/>
    <w:rsid w:val="00FF2C26"/>
    <w:rPr>
      <w:rFonts w:ascii="Calibri" w:eastAsia="Calibri" w:hAnsi="Calibri"/>
      <w:noProof/>
      <w:sz w:val="22"/>
      <w:szCs w:val="21"/>
      <w:lang w:eastAsia="en-US"/>
    </w:rPr>
  </w:style>
  <w:style w:type="paragraph" w:styleId="NormalWeb">
    <w:name w:val="Normal (Web)"/>
    <w:basedOn w:val="Normal"/>
    <w:uiPriority w:val="99"/>
    <w:unhideWhenUsed/>
    <w:rsid w:val="007E6FB0"/>
    <w:pPr>
      <w:spacing w:before="100" w:beforeAutospacing="1" w:after="100" w:afterAutospacing="1"/>
    </w:pPr>
    <w:rPr>
      <w:rFonts w:eastAsiaTheme="minorEastAsia" w:cs="Times New Roman"/>
      <w:sz w:val="20"/>
      <w:szCs w:val="20"/>
    </w:rPr>
  </w:style>
  <w:style w:type="character" w:styleId="FollowedHyperlink">
    <w:name w:val="FollowedHyperlink"/>
    <w:basedOn w:val="DefaultParagraphFont"/>
    <w:uiPriority w:val="99"/>
    <w:semiHidden/>
    <w:unhideWhenUsed/>
    <w:rsid w:val="00CB138E"/>
    <w:rPr>
      <w:color w:val="800080" w:themeColor="followedHyperlink"/>
      <w:u w:val="single"/>
    </w:rPr>
  </w:style>
  <w:style w:type="paragraph" w:styleId="NoSpacing">
    <w:name w:val="No Spacing"/>
    <w:uiPriority w:val="1"/>
    <w:qFormat/>
    <w:rsid w:val="00CB13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14"/>
    <w:rPr>
      <w:rFonts w:ascii="Times" w:hAnsi="Times" w:cs="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165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14"/>
    <w:rPr>
      <w:rFonts w:ascii="Tahoma" w:hAnsi="Tahoma" w:cs="Tahoma"/>
      <w:sz w:val="16"/>
      <w:szCs w:val="16"/>
      <w:lang w:val="en-GB"/>
    </w:rPr>
  </w:style>
  <w:style w:type="paragraph" w:styleId="Title">
    <w:name w:val="Title"/>
    <w:basedOn w:val="Normal"/>
    <w:link w:val="TitleChar"/>
    <w:uiPriority w:val="99"/>
    <w:qFormat/>
    <w:rsid w:val="00616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pPr>
    <w:rPr>
      <w:color w:val="000000"/>
      <w:sz w:val="28"/>
      <w:szCs w:val="28"/>
      <w:lang w:val="en-US"/>
    </w:rPr>
  </w:style>
  <w:style w:type="character" w:customStyle="1" w:styleId="TitleChar">
    <w:name w:val="Title Char"/>
    <w:basedOn w:val="DefaultParagraphFont"/>
    <w:link w:val="Title"/>
    <w:uiPriority w:val="10"/>
    <w:rsid w:val="00616514"/>
    <w:rPr>
      <w:rFonts w:ascii="Cambria" w:eastAsia="Times New Roman" w:hAnsi="Cambria" w:cs="Times New Roman"/>
      <w:b/>
      <w:bCs/>
      <w:kern w:val="28"/>
      <w:sz w:val="32"/>
      <w:szCs w:val="32"/>
      <w:lang w:val="en-GB"/>
    </w:rPr>
  </w:style>
  <w:style w:type="character" w:styleId="Hyperlink">
    <w:name w:val="Hyperlink"/>
    <w:basedOn w:val="DefaultParagraphFont"/>
    <w:uiPriority w:val="99"/>
    <w:rsid w:val="00D73E2A"/>
    <w:rPr>
      <w:color w:val="0000FF"/>
      <w:u w:val="single"/>
    </w:rPr>
  </w:style>
  <w:style w:type="paragraph" w:styleId="BodyText">
    <w:name w:val="Body Text"/>
    <w:basedOn w:val="Normal"/>
    <w:link w:val="BodyTextChar"/>
    <w:uiPriority w:val="99"/>
    <w:rsid w:val="00D73E2A"/>
    <w:rPr>
      <w:sz w:val="22"/>
      <w:szCs w:val="22"/>
    </w:rPr>
  </w:style>
  <w:style w:type="character" w:customStyle="1" w:styleId="BodyTextChar">
    <w:name w:val="Body Text Char"/>
    <w:basedOn w:val="DefaultParagraphFont"/>
    <w:link w:val="BodyText"/>
    <w:uiPriority w:val="99"/>
    <w:semiHidden/>
    <w:rsid w:val="00616514"/>
    <w:rPr>
      <w:rFonts w:ascii="Times" w:hAnsi="Times" w:cs="Times"/>
      <w:sz w:val="24"/>
      <w:szCs w:val="24"/>
      <w:lang w:val="en-GB"/>
    </w:rPr>
  </w:style>
  <w:style w:type="paragraph" w:styleId="Footer">
    <w:name w:val="footer"/>
    <w:basedOn w:val="Normal"/>
    <w:link w:val="FooterChar"/>
    <w:uiPriority w:val="99"/>
    <w:rsid w:val="00D73E2A"/>
    <w:pPr>
      <w:tabs>
        <w:tab w:val="center" w:pos="4320"/>
        <w:tab w:val="right" w:pos="8640"/>
      </w:tabs>
    </w:pPr>
  </w:style>
  <w:style w:type="character" w:customStyle="1" w:styleId="FooterChar">
    <w:name w:val="Footer Char"/>
    <w:basedOn w:val="DefaultParagraphFont"/>
    <w:link w:val="Footer"/>
    <w:uiPriority w:val="99"/>
    <w:semiHidden/>
    <w:rsid w:val="00616514"/>
    <w:rPr>
      <w:rFonts w:ascii="Times" w:hAnsi="Times" w:cs="Times"/>
      <w:sz w:val="24"/>
      <w:szCs w:val="24"/>
      <w:lang w:val="en-GB"/>
    </w:rPr>
  </w:style>
  <w:style w:type="character" w:styleId="PageNumber">
    <w:name w:val="page number"/>
    <w:basedOn w:val="DefaultParagraphFont"/>
    <w:uiPriority w:val="99"/>
    <w:rsid w:val="00D73E2A"/>
  </w:style>
  <w:style w:type="paragraph" w:styleId="ListParagraph">
    <w:name w:val="List Paragraph"/>
    <w:basedOn w:val="Normal"/>
    <w:uiPriority w:val="34"/>
    <w:qFormat/>
    <w:rsid w:val="00005537"/>
    <w:pPr>
      <w:spacing w:after="200" w:line="276" w:lineRule="auto"/>
      <w:ind w:left="720"/>
    </w:pPr>
    <w:rPr>
      <w:rFonts w:ascii="Calibri" w:hAnsi="Calibri" w:cs="Calibri"/>
      <w:sz w:val="22"/>
      <w:szCs w:val="22"/>
    </w:rPr>
  </w:style>
  <w:style w:type="paragraph" w:styleId="CommentText">
    <w:name w:val="annotation text"/>
    <w:basedOn w:val="Normal"/>
    <w:link w:val="CommentTextChar"/>
    <w:uiPriority w:val="99"/>
    <w:unhideWhenUsed/>
    <w:rsid w:val="00E429E1"/>
  </w:style>
  <w:style w:type="character" w:customStyle="1" w:styleId="CommentTextChar">
    <w:name w:val="Comment Text Char"/>
    <w:basedOn w:val="DefaultParagraphFont"/>
    <w:link w:val="CommentText"/>
    <w:uiPriority w:val="99"/>
    <w:rsid w:val="00E429E1"/>
    <w:rPr>
      <w:rFonts w:ascii="Times" w:hAnsi="Times" w:cs="Times"/>
      <w:sz w:val="24"/>
      <w:szCs w:val="24"/>
      <w:lang w:eastAsia="en-US"/>
    </w:rPr>
  </w:style>
  <w:style w:type="paragraph" w:styleId="PlainText">
    <w:name w:val="Plain Text"/>
    <w:basedOn w:val="Normal"/>
    <w:link w:val="PlainTextChar"/>
    <w:uiPriority w:val="99"/>
    <w:unhideWhenUsed/>
    <w:rsid w:val="00FF2C26"/>
    <w:rPr>
      <w:rFonts w:ascii="Calibri" w:eastAsia="Calibri" w:hAnsi="Calibri" w:cs="Times New Roman"/>
      <w:noProof/>
      <w:sz w:val="22"/>
      <w:szCs w:val="21"/>
    </w:rPr>
  </w:style>
  <w:style w:type="character" w:customStyle="1" w:styleId="PlainTextChar">
    <w:name w:val="Plain Text Char"/>
    <w:basedOn w:val="DefaultParagraphFont"/>
    <w:link w:val="PlainText"/>
    <w:uiPriority w:val="99"/>
    <w:rsid w:val="00FF2C26"/>
    <w:rPr>
      <w:rFonts w:ascii="Calibri" w:eastAsia="Calibri" w:hAnsi="Calibri"/>
      <w:noProof/>
      <w:sz w:val="22"/>
      <w:szCs w:val="21"/>
      <w:lang w:eastAsia="en-US"/>
    </w:rPr>
  </w:style>
  <w:style w:type="paragraph" w:styleId="NormalWeb">
    <w:name w:val="Normal (Web)"/>
    <w:basedOn w:val="Normal"/>
    <w:uiPriority w:val="99"/>
    <w:unhideWhenUsed/>
    <w:rsid w:val="007E6FB0"/>
    <w:pPr>
      <w:spacing w:before="100" w:beforeAutospacing="1" w:after="100" w:afterAutospacing="1"/>
    </w:pPr>
    <w:rPr>
      <w:rFonts w:eastAsiaTheme="minorEastAsia" w:cs="Times New Roman"/>
      <w:sz w:val="20"/>
      <w:szCs w:val="20"/>
    </w:rPr>
  </w:style>
  <w:style w:type="character" w:styleId="FollowedHyperlink">
    <w:name w:val="FollowedHyperlink"/>
    <w:basedOn w:val="DefaultParagraphFont"/>
    <w:uiPriority w:val="99"/>
    <w:semiHidden/>
    <w:unhideWhenUsed/>
    <w:rsid w:val="00CB138E"/>
    <w:rPr>
      <w:color w:val="800080" w:themeColor="followedHyperlink"/>
      <w:u w:val="single"/>
    </w:rPr>
  </w:style>
  <w:style w:type="paragraph" w:styleId="NoSpacing">
    <w:name w:val="No Spacing"/>
    <w:uiPriority w:val="1"/>
    <w:qFormat/>
    <w:rsid w:val="00CB13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93405">
      <w:bodyDiv w:val="1"/>
      <w:marLeft w:val="0"/>
      <w:marRight w:val="0"/>
      <w:marTop w:val="0"/>
      <w:marBottom w:val="0"/>
      <w:divBdr>
        <w:top w:val="none" w:sz="0" w:space="0" w:color="auto"/>
        <w:left w:val="none" w:sz="0" w:space="0" w:color="auto"/>
        <w:bottom w:val="none" w:sz="0" w:space="0" w:color="auto"/>
        <w:right w:val="none" w:sz="0" w:space="0" w:color="auto"/>
      </w:divBdr>
    </w:div>
    <w:div w:id="6336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apen-uk.jiscebooks.org/oagui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1068</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Standing  Committee  of  the  Council  of  University  Classical  Departments</vt:lpstr>
    </vt:vector>
  </TitlesOfParts>
  <Company>university of birmingham</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of  the  Council  of  University  Classical  Departments</dc:title>
  <dc:creator>philip burton</dc:creator>
  <cp:lastModifiedBy>cs72v</cp:lastModifiedBy>
  <cp:revision>3</cp:revision>
  <cp:lastPrinted>2011-06-17T11:55:00Z</cp:lastPrinted>
  <dcterms:created xsi:type="dcterms:W3CDTF">2015-10-07T12:10:00Z</dcterms:created>
  <dcterms:modified xsi:type="dcterms:W3CDTF">2015-10-15T17:01:00Z</dcterms:modified>
</cp:coreProperties>
</file>