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50B" w:rsidRDefault="00ED050B" w:rsidP="00947D99">
      <w:pPr>
        <w:widowControl w:val="0"/>
        <w:autoSpaceDE w:val="0"/>
        <w:autoSpaceDN w:val="0"/>
        <w:adjustRightInd w:val="0"/>
        <w:jc w:val="center"/>
        <w:rPr>
          <w:rFonts w:ascii="Times New Roman" w:hAnsi="Times New Roman"/>
          <w:b/>
          <w:bCs/>
          <w:color w:val="000000"/>
          <w:szCs w:val="28"/>
          <w:lang w:val="en-US"/>
        </w:rPr>
      </w:pPr>
      <w:bookmarkStart w:id="0" w:name="_GoBack"/>
      <w:bookmarkEnd w:id="0"/>
      <w:r>
        <w:rPr>
          <w:rFonts w:ascii="Times New Roman" w:hAnsi="Times New Roman"/>
          <w:b/>
          <w:bCs/>
          <w:color w:val="000000"/>
          <w:szCs w:val="28"/>
          <w:lang w:val="en-US"/>
        </w:rPr>
        <w:t>4</w:t>
      </w:r>
      <w:r w:rsidR="008D45B1">
        <w:rPr>
          <w:rFonts w:ascii="Times New Roman" w:hAnsi="Times New Roman"/>
          <w:b/>
          <w:bCs/>
          <w:color w:val="000000"/>
          <w:szCs w:val="28"/>
          <w:lang w:val="en-US"/>
        </w:rPr>
        <w:t>7</w:t>
      </w:r>
      <w:r w:rsidR="002B581A" w:rsidRPr="002B581A">
        <w:rPr>
          <w:rFonts w:ascii="Times New Roman" w:hAnsi="Times New Roman"/>
          <w:b/>
          <w:bCs/>
          <w:color w:val="000000"/>
          <w:szCs w:val="28"/>
          <w:vertAlign w:val="superscript"/>
          <w:lang w:val="en-US"/>
        </w:rPr>
        <w:t>th</w:t>
      </w:r>
      <w:r>
        <w:rPr>
          <w:rFonts w:ascii="Times New Roman" w:hAnsi="Times New Roman"/>
          <w:b/>
          <w:bCs/>
          <w:color w:val="000000"/>
          <w:szCs w:val="28"/>
          <w:lang w:val="en-US"/>
        </w:rPr>
        <w:t xml:space="preserve"> Meeting of the Council of University Classical Departments</w:t>
      </w:r>
    </w:p>
    <w:p w:rsidR="00ED050B" w:rsidRDefault="00ED050B" w:rsidP="00947D99">
      <w:pPr>
        <w:pStyle w:val="Heading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center"/>
        <w:rPr>
          <w:rFonts w:ascii="Times New Roman" w:hAnsi="Times New Roman"/>
          <w:b w:val="0"/>
          <w:bCs w:val="0"/>
          <w:szCs w:val="20"/>
        </w:rPr>
      </w:pPr>
    </w:p>
    <w:p w:rsidR="00ED050B" w:rsidRDefault="00ED050B" w:rsidP="00947D99">
      <w:pPr>
        <w:pStyle w:val="Heading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center"/>
        <w:rPr>
          <w:rFonts w:ascii="Times New Roman" w:hAnsi="Times New Roman"/>
          <w:b w:val="0"/>
          <w:bCs w:val="0"/>
          <w:szCs w:val="20"/>
        </w:rPr>
      </w:pPr>
      <w:r>
        <w:rPr>
          <w:rFonts w:ascii="Times New Roman" w:hAnsi="Times New Roman"/>
          <w:b w:val="0"/>
          <w:bCs w:val="0"/>
          <w:szCs w:val="20"/>
        </w:rPr>
        <w:t xml:space="preserve">Held in Room </w:t>
      </w:r>
      <w:r w:rsidR="006625F6">
        <w:rPr>
          <w:rFonts w:ascii="Times New Roman" w:hAnsi="Times New Roman"/>
          <w:b w:val="0"/>
          <w:bCs w:val="0"/>
          <w:szCs w:val="20"/>
        </w:rPr>
        <w:t>G</w:t>
      </w:r>
      <w:r w:rsidR="008D45B1">
        <w:rPr>
          <w:rFonts w:ascii="Times New Roman" w:hAnsi="Times New Roman"/>
          <w:b w:val="0"/>
          <w:bCs w:val="0"/>
          <w:szCs w:val="20"/>
        </w:rPr>
        <w:t>349</w:t>
      </w:r>
      <w:r>
        <w:rPr>
          <w:rFonts w:ascii="Times New Roman" w:hAnsi="Times New Roman"/>
          <w:b w:val="0"/>
          <w:bCs w:val="0"/>
          <w:szCs w:val="20"/>
        </w:rPr>
        <w:t>, Senate House, London, at 2 pm</w:t>
      </w:r>
    </w:p>
    <w:p w:rsidR="00ED050B" w:rsidRDefault="00ED050B" w:rsidP="00947D99">
      <w:pPr>
        <w:pStyle w:val="Heading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center"/>
        <w:rPr>
          <w:rFonts w:ascii="Times New Roman" w:hAnsi="Times New Roman"/>
          <w:b w:val="0"/>
          <w:bCs w:val="0"/>
          <w:szCs w:val="20"/>
        </w:rPr>
      </w:pPr>
      <w:r>
        <w:rPr>
          <w:rFonts w:ascii="Times New Roman" w:hAnsi="Times New Roman"/>
          <w:b w:val="0"/>
          <w:bCs w:val="0"/>
          <w:szCs w:val="20"/>
        </w:rPr>
        <w:t xml:space="preserve"> on Saturday, </w:t>
      </w:r>
      <w:r w:rsidR="008D45B1">
        <w:rPr>
          <w:rFonts w:ascii="Times New Roman" w:hAnsi="Times New Roman"/>
          <w:b w:val="0"/>
          <w:bCs w:val="0"/>
          <w:szCs w:val="20"/>
        </w:rPr>
        <w:t>7</w:t>
      </w:r>
      <w:r w:rsidR="008D45B1" w:rsidRPr="008D45B1">
        <w:rPr>
          <w:rFonts w:ascii="Times New Roman" w:hAnsi="Times New Roman"/>
          <w:b w:val="0"/>
          <w:bCs w:val="0"/>
          <w:szCs w:val="20"/>
          <w:vertAlign w:val="superscript"/>
        </w:rPr>
        <w:t>th</w:t>
      </w:r>
      <w:r w:rsidR="008D45B1">
        <w:rPr>
          <w:rFonts w:ascii="Times New Roman" w:hAnsi="Times New Roman"/>
          <w:b w:val="0"/>
          <w:bCs w:val="0"/>
          <w:szCs w:val="20"/>
        </w:rPr>
        <w:t xml:space="preserve"> </w:t>
      </w:r>
      <w:r w:rsidR="002B581A">
        <w:rPr>
          <w:rFonts w:ascii="Times New Roman" w:hAnsi="Times New Roman"/>
          <w:b w:val="0"/>
          <w:bCs w:val="0"/>
          <w:szCs w:val="20"/>
        </w:rPr>
        <w:t>November, 201</w:t>
      </w:r>
      <w:r w:rsidR="008D45B1">
        <w:rPr>
          <w:rFonts w:ascii="Times New Roman" w:hAnsi="Times New Roman"/>
          <w:b w:val="0"/>
          <w:bCs w:val="0"/>
          <w:szCs w:val="20"/>
        </w:rPr>
        <w:t>5</w:t>
      </w:r>
    </w:p>
    <w:p w:rsidR="00ED050B" w:rsidRDefault="00ED050B" w:rsidP="00947D99">
      <w:pPr>
        <w:widowControl w:val="0"/>
        <w:autoSpaceDE w:val="0"/>
        <w:autoSpaceDN w:val="0"/>
        <w:adjustRightInd w:val="0"/>
        <w:rPr>
          <w:rFonts w:ascii="Times New Roman" w:hAnsi="Times New Roman"/>
          <w:b/>
          <w:bCs/>
          <w:color w:val="000000"/>
          <w:szCs w:val="20"/>
          <w:lang w:val="en-US"/>
        </w:rPr>
      </w:pPr>
    </w:p>
    <w:p w:rsidR="00214F27" w:rsidRDefault="00ED050B" w:rsidP="00947D99">
      <w:pPr>
        <w:widowControl w:val="0"/>
        <w:autoSpaceDE w:val="0"/>
        <w:autoSpaceDN w:val="0"/>
        <w:adjustRightInd w:val="0"/>
        <w:rPr>
          <w:rFonts w:ascii="Times New Roman" w:hAnsi="Times New Roman"/>
          <w:color w:val="000000"/>
          <w:szCs w:val="20"/>
          <w:lang w:val="en-US"/>
        </w:rPr>
      </w:pPr>
      <w:r>
        <w:rPr>
          <w:rFonts w:ascii="Times New Roman" w:hAnsi="Times New Roman"/>
          <w:b/>
          <w:bCs/>
          <w:color w:val="000000"/>
          <w:szCs w:val="20"/>
          <w:lang w:val="en-US"/>
        </w:rPr>
        <w:t>Present</w:t>
      </w:r>
      <w:r>
        <w:rPr>
          <w:rFonts w:ascii="Times New Roman" w:hAnsi="Times New Roman"/>
          <w:color w:val="000000"/>
          <w:szCs w:val="20"/>
          <w:lang w:val="en-US"/>
        </w:rPr>
        <w:t>:</w:t>
      </w:r>
      <w:r w:rsidR="00532B9D">
        <w:rPr>
          <w:rFonts w:ascii="Times New Roman" w:hAnsi="Times New Roman"/>
          <w:color w:val="000000"/>
          <w:szCs w:val="20"/>
          <w:lang w:val="en-US"/>
        </w:rPr>
        <w:t xml:space="preserve"> </w:t>
      </w:r>
      <w:r w:rsidR="00230A4D">
        <w:rPr>
          <w:rFonts w:ascii="Times New Roman" w:hAnsi="Times New Roman"/>
          <w:color w:val="000000"/>
          <w:szCs w:val="20"/>
          <w:lang w:val="en-US"/>
        </w:rPr>
        <w:t xml:space="preserve">Andrew Bayliss (Birmingham); Hugh Bowden (KCL); James Clackson (Cambridge); Armand D’Angour (Oxford); James Davidson (Warwick); Theodora Jim (Lancaster); Helen Lovatt (Nottingham); Nick Lowe (Royal Holloway); Gesine Manuwald (UCL); Annalisa Marzano (Reading); Louise Revell (Southampton); James Robson (Open University); Emma Stafford (Leeds); </w:t>
      </w:r>
      <w:r w:rsidR="00532B9D">
        <w:rPr>
          <w:rFonts w:ascii="Times New Roman" w:hAnsi="Times New Roman"/>
          <w:color w:val="000000"/>
          <w:szCs w:val="20"/>
          <w:lang w:val="en-US"/>
        </w:rPr>
        <w:t>Catherine Steel (Glasgow; Secretary);</w:t>
      </w:r>
      <w:r w:rsidR="00230A4D">
        <w:rPr>
          <w:rFonts w:ascii="Times New Roman" w:hAnsi="Times New Roman"/>
          <w:color w:val="000000"/>
          <w:szCs w:val="20"/>
          <w:lang w:val="en-US"/>
        </w:rPr>
        <w:t xml:space="preserve"> Dan Stewart (Leicester);</w:t>
      </w:r>
      <w:r w:rsidR="009276CB">
        <w:rPr>
          <w:rFonts w:ascii="Times New Roman" w:hAnsi="Times New Roman"/>
          <w:color w:val="000000"/>
          <w:szCs w:val="20"/>
          <w:lang w:val="en-US"/>
        </w:rPr>
        <w:t xml:space="preserve"> </w:t>
      </w:r>
      <w:r w:rsidR="00230A4D">
        <w:rPr>
          <w:rFonts w:ascii="Times New Roman" w:hAnsi="Times New Roman"/>
          <w:color w:val="000000"/>
          <w:szCs w:val="20"/>
          <w:lang w:val="en-US"/>
        </w:rPr>
        <w:t xml:space="preserve">Stephen Todd (Manchester, Elections Officer); Ruth Westgate (Cardiff); </w:t>
      </w:r>
      <w:r w:rsidR="00532B9D">
        <w:rPr>
          <w:rFonts w:ascii="Times New Roman" w:hAnsi="Times New Roman"/>
          <w:color w:val="000000"/>
          <w:szCs w:val="20"/>
          <w:lang w:val="en-US"/>
        </w:rPr>
        <w:t>Greg Woolf (</w:t>
      </w:r>
      <w:r w:rsidR="00255A6B">
        <w:rPr>
          <w:rFonts w:ascii="Times New Roman" w:hAnsi="Times New Roman"/>
          <w:color w:val="000000"/>
          <w:szCs w:val="20"/>
          <w:lang w:val="en-US"/>
        </w:rPr>
        <w:t xml:space="preserve"> ICS</w:t>
      </w:r>
      <w:r w:rsidR="00532B9D">
        <w:rPr>
          <w:rFonts w:ascii="Times New Roman" w:hAnsi="Times New Roman"/>
          <w:color w:val="000000"/>
          <w:szCs w:val="20"/>
          <w:lang w:val="en-US"/>
        </w:rPr>
        <w:t xml:space="preserve">, Chair); </w:t>
      </w:r>
      <w:r w:rsidR="00230A4D">
        <w:rPr>
          <w:rFonts w:ascii="Times New Roman" w:hAnsi="Times New Roman"/>
          <w:color w:val="000000"/>
          <w:szCs w:val="20"/>
          <w:lang w:val="en-US"/>
        </w:rPr>
        <w:t>Rosie Wyles (Kent)</w:t>
      </w:r>
    </w:p>
    <w:p w:rsidR="002B581A" w:rsidRDefault="00280F64" w:rsidP="00947D99">
      <w:pPr>
        <w:widowControl w:val="0"/>
        <w:autoSpaceDE w:val="0"/>
        <w:autoSpaceDN w:val="0"/>
        <w:adjustRightInd w:val="0"/>
        <w:rPr>
          <w:rFonts w:ascii="Times New Roman" w:hAnsi="Times New Roman"/>
          <w:color w:val="000000"/>
          <w:szCs w:val="20"/>
          <w:lang w:val="en-US"/>
        </w:rPr>
      </w:pPr>
      <w:r>
        <w:rPr>
          <w:rFonts w:ascii="Times New Roman" w:hAnsi="Times New Roman"/>
          <w:color w:val="000000"/>
          <w:szCs w:val="20"/>
          <w:lang w:val="en-US"/>
        </w:rPr>
        <w:t xml:space="preserve">  </w:t>
      </w:r>
    </w:p>
    <w:p w:rsidR="002B581A" w:rsidRDefault="00ED050B" w:rsidP="00947D99">
      <w:pPr>
        <w:widowControl w:val="0"/>
        <w:numPr>
          <w:ilvl w:val="0"/>
          <w:numId w:val="12"/>
        </w:numPr>
        <w:autoSpaceDE w:val="0"/>
        <w:autoSpaceDN w:val="0"/>
        <w:adjustRightInd w:val="0"/>
      </w:pPr>
      <w:r>
        <w:rPr>
          <w:rFonts w:ascii="Times New Roman" w:hAnsi="Times New Roman"/>
          <w:b/>
          <w:color w:val="000000"/>
          <w:szCs w:val="20"/>
          <w:lang w:val="en-US"/>
        </w:rPr>
        <w:t>Apologies</w:t>
      </w:r>
      <w:r>
        <w:rPr>
          <w:rFonts w:ascii="Times New Roman" w:hAnsi="Times New Roman"/>
          <w:color w:val="000000"/>
          <w:szCs w:val="20"/>
          <w:lang w:val="en-US"/>
        </w:rPr>
        <w:t xml:space="preserve"> were received from:</w:t>
      </w:r>
      <w:r w:rsidR="00230A4D">
        <w:rPr>
          <w:rFonts w:ascii="Times New Roman" w:hAnsi="Times New Roman"/>
          <w:color w:val="000000"/>
          <w:szCs w:val="20"/>
          <w:lang w:val="en-US"/>
        </w:rPr>
        <w:t xml:space="preserve"> Richard Hunter (Cambridge); Jamie Woods</w:t>
      </w:r>
      <w:r w:rsidR="00433AE4">
        <w:rPr>
          <w:rFonts w:ascii="Times New Roman" w:hAnsi="Times New Roman"/>
          <w:color w:val="000000"/>
          <w:szCs w:val="20"/>
          <w:lang w:val="en-US"/>
        </w:rPr>
        <w:t xml:space="preserve"> </w:t>
      </w:r>
      <w:r w:rsidR="00230A4D">
        <w:rPr>
          <w:rFonts w:ascii="Times New Roman" w:hAnsi="Times New Roman"/>
          <w:color w:val="000000"/>
          <w:szCs w:val="20"/>
          <w:lang w:val="en-US"/>
        </w:rPr>
        <w:t>(</w:t>
      </w:r>
      <w:r w:rsidR="00433AE4">
        <w:rPr>
          <w:rFonts w:ascii="Times New Roman" w:hAnsi="Times New Roman"/>
          <w:color w:val="000000"/>
          <w:szCs w:val="20"/>
          <w:lang w:val="en-US"/>
        </w:rPr>
        <w:t>Lincoln</w:t>
      </w:r>
      <w:r w:rsidR="00230A4D">
        <w:rPr>
          <w:rFonts w:ascii="Times New Roman" w:hAnsi="Times New Roman"/>
          <w:color w:val="000000"/>
          <w:szCs w:val="20"/>
          <w:lang w:val="en-US"/>
        </w:rPr>
        <w:t>)</w:t>
      </w:r>
      <w:r w:rsidR="00433AE4">
        <w:rPr>
          <w:rFonts w:ascii="Times New Roman" w:hAnsi="Times New Roman"/>
          <w:color w:val="000000"/>
          <w:szCs w:val="20"/>
          <w:lang w:val="en-US"/>
        </w:rPr>
        <w:t xml:space="preserve">, </w:t>
      </w:r>
      <w:r w:rsidR="00230A4D">
        <w:rPr>
          <w:rFonts w:ascii="Times New Roman" w:hAnsi="Times New Roman"/>
          <w:color w:val="000000"/>
          <w:szCs w:val="20"/>
          <w:lang w:val="en-US"/>
        </w:rPr>
        <w:t>Bruce Gibson (</w:t>
      </w:r>
      <w:r w:rsidR="00433AE4">
        <w:rPr>
          <w:rFonts w:ascii="Times New Roman" w:hAnsi="Times New Roman"/>
          <w:color w:val="000000"/>
          <w:szCs w:val="20"/>
          <w:lang w:val="en-US"/>
        </w:rPr>
        <w:t>Liverpool</w:t>
      </w:r>
      <w:r w:rsidR="00230A4D">
        <w:rPr>
          <w:rFonts w:ascii="Times New Roman" w:hAnsi="Times New Roman"/>
          <w:color w:val="000000"/>
          <w:szCs w:val="20"/>
          <w:lang w:val="en-US"/>
        </w:rPr>
        <w:t>)</w:t>
      </w:r>
      <w:r w:rsidR="00433AE4">
        <w:rPr>
          <w:rFonts w:ascii="Times New Roman" w:hAnsi="Times New Roman"/>
          <w:color w:val="000000"/>
          <w:szCs w:val="20"/>
          <w:lang w:val="en-US"/>
        </w:rPr>
        <w:t>,</w:t>
      </w:r>
      <w:r w:rsidR="00720739">
        <w:rPr>
          <w:rFonts w:ascii="Times New Roman" w:hAnsi="Times New Roman"/>
          <w:color w:val="000000"/>
          <w:szCs w:val="20"/>
          <w:lang w:val="en-US"/>
        </w:rPr>
        <w:t xml:space="preserve"> </w:t>
      </w:r>
      <w:r w:rsidR="00230A4D">
        <w:rPr>
          <w:rFonts w:ascii="Times New Roman" w:hAnsi="Times New Roman"/>
          <w:color w:val="000000"/>
          <w:szCs w:val="20"/>
          <w:lang w:val="en-US"/>
        </w:rPr>
        <w:t>Jaap Wisse (</w:t>
      </w:r>
      <w:r w:rsidR="008D45B1">
        <w:rPr>
          <w:rFonts w:ascii="Times New Roman" w:hAnsi="Times New Roman"/>
          <w:color w:val="000000"/>
          <w:szCs w:val="20"/>
          <w:lang w:val="en-US"/>
        </w:rPr>
        <w:t>Newcastle</w:t>
      </w:r>
      <w:r w:rsidR="00230A4D">
        <w:rPr>
          <w:rFonts w:ascii="Times New Roman" w:hAnsi="Times New Roman"/>
          <w:color w:val="000000"/>
          <w:szCs w:val="20"/>
          <w:lang w:val="en-US"/>
        </w:rPr>
        <w:t>)</w:t>
      </w:r>
      <w:r w:rsidR="008D45B1">
        <w:rPr>
          <w:rFonts w:ascii="Times New Roman" w:hAnsi="Times New Roman"/>
          <w:color w:val="000000"/>
          <w:szCs w:val="20"/>
          <w:lang w:val="en-US"/>
        </w:rPr>
        <w:t>,</w:t>
      </w:r>
      <w:r w:rsidR="00230A4D">
        <w:rPr>
          <w:rFonts w:ascii="Times New Roman" w:hAnsi="Times New Roman"/>
          <w:color w:val="000000"/>
          <w:szCs w:val="20"/>
          <w:lang w:val="en-US"/>
        </w:rPr>
        <w:t xml:space="preserve"> Fiona McHardy</w:t>
      </w:r>
      <w:r w:rsidR="008D45B1">
        <w:rPr>
          <w:rFonts w:ascii="Times New Roman" w:hAnsi="Times New Roman"/>
          <w:color w:val="000000"/>
          <w:szCs w:val="20"/>
          <w:lang w:val="en-US"/>
        </w:rPr>
        <w:t xml:space="preserve"> </w:t>
      </w:r>
      <w:r w:rsidR="00230A4D">
        <w:rPr>
          <w:rFonts w:ascii="Times New Roman" w:hAnsi="Times New Roman"/>
          <w:color w:val="000000"/>
          <w:szCs w:val="20"/>
          <w:lang w:val="en-US"/>
        </w:rPr>
        <w:t>(</w:t>
      </w:r>
      <w:r w:rsidR="00433AE4">
        <w:rPr>
          <w:rFonts w:ascii="Times New Roman" w:hAnsi="Times New Roman"/>
          <w:color w:val="000000"/>
          <w:szCs w:val="20"/>
          <w:lang w:val="en-US"/>
        </w:rPr>
        <w:t>Roehampton</w:t>
      </w:r>
      <w:r w:rsidR="00230A4D">
        <w:rPr>
          <w:rFonts w:ascii="Times New Roman" w:hAnsi="Times New Roman"/>
          <w:color w:val="000000"/>
          <w:szCs w:val="20"/>
          <w:lang w:val="en-US"/>
        </w:rPr>
        <w:t>)</w:t>
      </w:r>
      <w:r w:rsidR="00433AE4">
        <w:rPr>
          <w:rFonts w:ascii="Times New Roman" w:hAnsi="Times New Roman"/>
          <w:color w:val="000000"/>
          <w:szCs w:val="20"/>
          <w:lang w:val="en-US"/>
        </w:rPr>
        <w:t>,</w:t>
      </w:r>
      <w:r w:rsidR="00230A4D">
        <w:rPr>
          <w:rFonts w:ascii="Times New Roman" w:hAnsi="Times New Roman"/>
          <w:color w:val="000000"/>
          <w:szCs w:val="20"/>
          <w:lang w:val="en-US"/>
        </w:rPr>
        <w:t xml:space="preserve"> Jason König</w:t>
      </w:r>
      <w:r w:rsidR="00433AE4">
        <w:rPr>
          <w:rFonts w:ascii="Times New Roman" w:hAnsi="Times New Roman"/>
          <w:color w:val="000000"/>
          <w:szCs w:val="20"/>
          <w:lang w:val="en-US"/>
        </w:rPr>
        <w:t xml:space="preserve"> </w:t>
      </w:r>
      <w:r w:rsidR="00230A4D">
        <w:rPr>
          <w:rFonts w:ascii="Times New Roman" w:hAnsi="Times New Roman"/>
          <w:color w:val="000000"/>
          <w:szCs w:val="20"/>
          <w:lang w:val="en-US"/>
        </w:rPr>
        <w:t>(</w:t>
      </w:r>
      <w:r w:rsidR="00433AE4">
        <w:rPr>
          <w:rFonts w:ascii="Times New Roman" w:hAnsi="Times New Roman"/>
          <w:color w:val="000000"/>
          <w:szCs w:val="20"/>
          <w:lang w:val="en-US"/>
        </w:rPr>
        <w:t>St. Andrews</w:t>
      </w:r>
      <w:r w:rsidR="00230A4D">
        <w:rPr>
          <w:rFonts w:ascii="Times New Roman" w:hAnsi="Times New Roman"/>
          <w:color w:val="000000"/>
          <w:szCs w:val="20"/>
          <w:lang w:val="en-US"/>
        </w:rPr>
        <w:t>)</w:t>
      </w:r>
      <w:r w:rsidR="00433AE4">
        <w:rPr>
          <w:rFonts w:ascii="Times New Roman" w:hAnsi="Times New Roman"/>
          <w:color w:val="000000"/>
          <w:szCs w:val="20"/>
          <w:lang w:val="en-US"/>
        </w:rPr>
        <w:t>,</w:t>
      </w:r>
      <w:r w:rsidR="00230A4D">
        <w:rPr>
          <w:rFonts w:ascii="Times New Roman" w:hAnsi="Times New Roman"/>
          <w:color w:val="000000"/>
          <w:szCs w:val="20"/>
          <w:lang w:val="en-US"/>
        </w:rPr>
        <w:t xml:space="preserve"> Carey Fleiner (</w:t>
      </w:r>
      <w:r w:rsidR="008D45B1">
        <w:rPr>
          <w:rFonts w:ascii="Times New Roman" w:hAnsi="Times New Roman"/>
          <w:color w:val="000000"/>
          <w:szCs w:val="20"/>
          <w:lang w:val="en-US"/>
        </w:rPr>
        <w:t>Winchester</w:t>
      </w:r>
      <w:r w:rsidR="00230A4D">
        <w:rPr>
          <w:rFonts w:ascii="Times New Roman" w:hAnsi="Times New Roman"/>
          <w:color w:val="000000"/>
          <w:szCs w:val="20"/>
          <w:lang w:val="en-US"/>
        </w:rPr>
        <w:t>)</w:t>
      </w:r>
      <w:r w:rsidR="00F448B7">
        <w:rPr>
          <w:rFonts w:ascii="Times New Roman" w:hAnsi="Times New Roman"/>
          <w:color w:val="000000"/>
          <w:szCs w:val="20"/>
          <w:lang w:val="en-US"/>
        </w:rPr>
        <w:t>; Miriam Leonard (Treasurer)</w:t>
      </w:r>
      <w:r w:rsidR="008D45B1">
        <w:rPr>
          <w:rFonts w:ascii="Times New Roman" w:hAnsi="Times New Roman"/>
          <w:color w:val="000000"/>
          <w:szCs w:val="20"/>
          <w:lang w:val="en-US"/>
        </w:rPr>
        <w:t>.</w:t>
      </w:r>
    </w:p>
    <w:p w:rsidR="00ED050B" w:rsidRPr="00136761" w:rsidRDefault="00ED050B" w:rsidP="00947D99">
      <w:pPr>
        <w:widowControl w:val="0"/>
        <w:numPr>
          <w:ilvl w:val="0"/>
          <w:numId w:val="12"/>
        </w:numPr>
        <w:autoSpaceDE w:val="0"/>
        <w:autoSpaceDN w:val="0"/>
        <w:adjustRightInd w:val="0"/>
        <w:rPr>
          <w:rFonts w:ascii="Times New Roman" w:hAnsi="Times New Roman"/>
          <w:bCs/>
          <w:szCs w:val="20"/>
          <w:lang w:val="en-US"/>
        </w:rPr>
      </w:pPr>
      <w:r w:rsidRPr="00136761">
        <w:rPr>
          <w:rFonts w:ascii="Times New Roman" w:hAnsi="Times New Roman"/>
          <w:b/>
          <w:bCs/>
          <w:szCs w:val="20"/>
          <w:lang w:val="en-US"/>
        </w:rPr>
        <w:t xml:space="preserve">Minutes of the last Council </w:t>
      </w:r>
      <w:r w:rsidRPr="00136761">
        <w:rPr>
          <w:rFonts w:ascii="Times New Roman" w:hAnsi="Times New Roman"/>
          <w:bCs/>
          <w:szCs w:val="20"/>
          <w:lang w:val="en-US"/>
        </w:rPr>
        <w:t>(</w:t>
      </w:r>
      <w:r w:rsidR="008D45B1">
        <w:rPr>
          <w:rFonts w:ascii="Times New Roman" w:hAnsi="Times New Roman"/>
          <w:bCs/>
          <w:szCs w:val="20"/>
          <w:lang w:val="en-US"/>
        </w:rPr>
        <w:t>1</w:t>
      </w:r>
      <w:r w:rsidR="008D45B1" w:rsidRPr="008D45B1">
        <w:rPr>
          <w:rFonts w:ascii="Times New Roman" w:hAnsi="Times New Roman"/>
          <w:bCs/>
          <w:szCs w:val="20"/>
          <w:vertAlign w:val="superscript"/>
          <w:lang w:val="en-US"/>
        </w:rPr>
        <w:t>st</w:t>
      </w:r>
      <w:r w:rsidR="008D45B1">
        <w:rPr>
          <w:rFonts w:ascii="Times New Roman" w:hAnsi="Times New Roman"/>
          <w:bCs/>
          <w:szCs w:val="20"/>
          <w:lang w:val="en-US"/>
        </w:rPr>
        <w:t xml:space="preserve"> </w:t>
      </w:r>
      <w:r w:rsidRPr="00136761">
        <w:rPr>
          <w:rFonts w:ascii="Times New Roman" w:hAnsi="Times New Roman"/>
          <w:bCs/>
          <w:szCs w:val="20"/>
          <w:lang w:val="en-US"/>
        </w:rPr>
        <w:t>November 20</w:t>
      </w:r>
      <w:r w:rsidR="002B581A" w:rsidRPr="00136761">
        <w:rPr>
          <w:rFonts w:ascii="Times New Roman" w:hAnsi="Times New Roman"/>
          <w:bCs/>
          <w:szCs w:val="20"/>
          <w:lang w:val="en-US"/>
        </w:rPr>
        <w:t>1</w:t>
      </w:r>
      <w:r w:rsidR="008D45B1">
        <w:rPr>
          <w:rFonts w:ascii="Times New Roman" w:hAnsi="Times New Roman"/>
          <w:bCs/>
          <w:szCs w:val="20"/>
          <w:lang w:val="en-US"/>
        </w:rPr>
        <w:t>4</w:t>
      </w:r>
      <w:r w:rsidR="009E4B9A">
        <w:rPr>
          <w:rFonts w:ascii="Times New Roman" w:hAnsi="Times New Roman"/>
          <w:bCs/>
          <w:szCs w:val="20"/>
          <w:lang w:val="en-US"/>
        </w:rPr>
        <w:t>).</w:t>
      </w:r>
      <w:r w:rsidRPr="00136761">
        <w:rPr>
          <w:rFonts w:ascii="Times New Roman" w:hAnsi="Times New Roman"/>
          <w:bCs/>
          <w:szCs w:val="20"/>
          <w:lang w:val="en-US"/>
        </w:rPr>
        <w:t xml:space="preserve"> </w:t>
      </w:r>
      <w:r w:rsidRPr="00136761">
        <w:rPr>
          <w:rFonts w:ascii="Times New Roman" w:hAnsi="Times New Roman"/>
          <w:szCs w:val="20"/>
          <w:lang w:val="en-US"/>
        </w:rPr>
        <w:t xml:space="preserve"> </w:t>
      </w:r>
      <w:r w:rsidR="00FC4E43">
        <w:rPr>
          <w:rFonts w:ascii="Times New Roman" w:hAnsi="Times New Roman"/>
          <w:szCs w:val="20"/>
          <w:lang w:val="en-US"/>
        </w:rPr>
        <w:t xml:space="preserve">These were </w:t>
      </w:r>
      <w:r w:rsidR="00FC4E43">
        <w:rPr>
          <w:rFonts w:ascii="Times New Roman" w:hAnsi="Times New Roman"/>
          <w:i/>
          <w:szCs w:val="20"/>
          <w:lang w:val="en-US"/>
        </w:rPr>
        <w:t>accepted</w:t>
      </w:r>
      <w:r w:rsidR="00FC4E43">
        <w:rPr>
          <w:rFonts w:ascii="Times New Roman" w:hAnsi="Times New Roman"/>
          <w:szCs w:val="20"/>
          <w:lang w:val="en-US"/>
        </w:rPr>
        <w:t>, subject to correction of Dr. Bowden’s affiliation.</w:t>
      </w:r>
    </w:p>
    <w:p w:rsidR="00136761" w:rsidRPr="009E4B9A" w:rsidRDefault="002B581A" w:rsidP="00136761">
      <w:pPr>
        <w:widowControl w:val="0"/>
        <w:numPr>
          <w:ilvl w:val="0"/>
          <w:numId w:val="12"/>
        </w:numPr>
        <w:autoSpaceDE w:val="0"/>
        <w:autoSpaceDN w:val="0"/>
        <w:adjustRightInd w:val="0"/>
        <w:rPr>
          <w:rFonts w:ascii="Times New Roman" w:hAnsi="Times New Roman"/>
          <w:bCs/>
          <w:szCs w:val="20"/>
          <w:lang w:val="en-US"/>
        </w:rPr>
      </w:pPr>
      <w:r w:rsidRPr="00136761">
        <w:rPr>
          <w:rFonts w:ascii="Times New Roman" w:hAnsi="Times New Roman"/>
          <w:b/>
          <w:bCs/>
          <w:szCs w:val="20"/>
          <w:lang w:val="en-US"/>
        </w:rPr>
        <w:t>Matters arising not covered below</w:t>
      </w:r>
      <w:r w:rsidR="00FC4E43">
        <w:rPr>
          <w:rFonts w:ascii="Times New Roman" w:hAnsi="Times New Roman"/>
          <w:bCs/>
          <w:szCs w:val="20"/>
          <w:lang w:val="en-US"/>
        </w:rPr>
        <w:t>: none.</w:t>
      </w:r>
    </w:p>
    <w:p w:rsidR="00136761" w:rsidRDefault="00063EEC" w:rsidP="001128D5">
      <w:pPr>
        <w:widowControl w:val="0"/>
        <w:numPr>
          <w:ilvl w:val="0"/>
          <w:numId w:val="12"/>
        </w:numPr>
        <w:autoSpaceDE w:val="0"/>
        <w:autoSpaceDN w:val="0"/>
        <w:adjustRightInd w:val="0"/>
        <w:rPr>
          <w:rFonts w:ascii="Times New Roman" w:hAnsi="Times New Roman"/>
          <w:szCs w:val="20"/>
          <w:lang w:val="en-US"/>
        </w:rPr>
      </w:pPr>
      <w:r w:rsidRPr="00136761">
        <w:rPr>
          <w:rFonts w:ascii="Times New Roman" w:hAnsi="Times New Roman"/>
          <w:b/>
          <w:szCs w:val="20"/>
          <w:lang w:val="en-US"/>
        </w:rPr>
        <w:t>Chair’</w:t>
      </w:r>
      <w:r w:rsidR="00ED050B" w:rsidRPr="00136761">
        <w:rPr>
          <w:rFonts w:ascii="Times New Roman" w:hAnsi="Times New Roman"/>
          <w:b/>
          <w:szCs w:val="20"/>
          <w:lang w:val="en-US"/>
        </w:rPr>
        <w:t>s Report</w:t>
      </w:r>
    </w:p>
    <w:p w:rsidR="009E4B9A" w:rsidRPr="00136761" w:rsidRDefault="00F325F9" w:rsidP="001128D5">
      <w:pPr>
        <w:widowControl w:val="0"/>
        <w:autoSpaceDE w:val="0"/>
        <w:autoSpaceDN w:val="0"/>
        <w:adjustRightInd w:val="0"/>
        <w:ind w:left="720"/>
        <w:rPr>
          <w:rFonts w:ascii="Times New Roman" w:hAnsi="Times New Roman"/>
          <w:szCs w:val="20"/>
          <w:lang w:val="en-US"/>
        </w:rPr>
      </w:pPr>
      <w:r>
        <w:rPr>
          <w:rFonts w:ascii="Times New Roman" w:hAnsi="Times New Roman"/>
          <w:szCs w:val="20"/>
          <w:lang w:val="en-US"/>
        </w:rPr>
        <w:t>Professor Woolf drew attention to various items in his report, which is a</w:t>
      </w:r>
      <w:r w:rsidR="00FC4E43">
        <w:rPr>
          <w:rFonts w:ascii="Times New Roman" w:hAnsi="Times New Roman"/>
          <w:szCs w:val="20"/>
          <w:lang w:val="en-US"/>
        </w:rPr>
        <w:t>vailable i</w:t>
      </w:r>
      <w:r w:rsidR="009E4B9A">
        <w:rPr>
          <w:rFonts w:ascii="Times New Roman" w:hAnsi="Times New Roman"/>
          <w:szCs w:val="20"/>
          <w:lang w:val="en-US"/>
        </w:rPr>
        <w:t>n</w:t>
      </w:r>
      <w:r>
        <w:rPr>
          <w:rFonts w:ascii="Times New Roman" w:hAnsi="Times New Roman"/>
          <w:szCs w:val="20"/>
          <w:lang w:val="en-US"/>
        </w:rPr>
        <w:t xml:space="preserve"> the</w:t>
      </w:r>
      <w:r w:rsidR="009E4B9A">
        <w:rPr>
          <w:rFonts w:ascii="Times New Roman" w:hAnsi="Times New Roman"/>
          <w:szCs w:val="20"/>
          <w:lang w:val="en-US"/>
        </w:rPr>
        <w:t xml:space="preserve"> Bulletin</w:t>
      </w:r>
      <w:r w:rsidR="00FC4E43">
        <w:rPr>
          <w:rFonts w:ascii="Times New Roman" w:hAnsi="Times New Roman"/>
          <w:szCs w:val="20"/>
          <w:lang w:val="en-US"/>
        </w:rPr>
        <w:t xml:space="preserve"> on the CUCD website</w:t>
      </w:r>
      <w:r w:rsidR="009E4B9A">
        <w:rPr>
          <w:rFonts w:ascii="Times New Roman" w:hAnsi="Times New Roman"/>
          <w:szCs w:val="20"/>
          <w:lang w:val="en-US"/>
        </w:rPr>
        <w:t>.</w:t>
      </w:r>
      <w:r w:rsidR="002F28E2">
        <w:rPr>
          <w:rFonts w:ascii="Times New Roman" w:hAnsi="Times New Roman"/>
          <w:szCs w:val="20"/>
          <w:lang w:val="en-US"/>
        </w:rPr>
        <w:t xml:space="preserve"> </w:t>
      </w:r>
      <w:r w:rsidR="009E2465">
        <w:rPr>
          <w:rFonts w:ascii="Times New Roman" w:hAnsi="Times New Roman"/>
          <w:szCs w:val="20"/>
          <w:lang w:val="en-US"/>
        </w:rPr>
        <w:t>From his report, h</w:t>
      </w:r>
      <w:r w:rsidR="00FC4E43">
        <w:rPr>
          <w:rFonts w:ascii="Times New Roman" w:hAnsi="Times New Roman"/>
          <w:szCs w:val="20"/>
          <w:lang w:val="en-US"/>
        </w:rPr>
        <w:t>e highlighted in particular</w:t>
      </w:r>
      <w:r w:rsidR="009128CD">
        <w:rPr>
          <w:rFonts w:ascii="Times New Roman" w:hAnsi="Times New Roman"/>
          <w:szCs w:val="20"/>
          <w:lang w:val="en-US"/>
        </w:rPr>
        <w:t xml:space="preserve"> n</w:t>
      </w:r>
      <w:r w:rsidR="002F28E2">
        <w:rPr>
          <w:rFonts w:ascii="Times New Roman" w:hAnsi="Times New Roman"/>
          <w:szCs w:val="20"/>
          <w:lang w:val="en-US"/>
        </w:rPr>
        <w:t>ew degrees</w:t>
      </w:r>
      <w:r w:rsidR="009128CD">
        <w:rPr>
          <w:rFonts w:ascii="Times New Roman" w:hAnsi="Times New Roman"/>
          <w:szCs w:val="20"/>
          <w:lang w:val="en-US"/>
        </w:rPr>
        <w:t xml:space="preserve"> in classical subjects at </w:t>
      </w:r>
      <w:r w:rsidR="009E2465">
        <w:rPr>
          <w:rFonts w:ascii="Times New Roman" w:hAnsi="Times New Roman"/>
          <w:szCs w:val="20"/>
          <w:lang w:val="en-US"/>
        </w:rPr>
        <w:t>Southampton and Manchester Metropolitan. He offered his thanks to Dr. Deacy and M</w:t>
      </w:r>
      <w:r w:rsidR="00255A6B">
        <w:rPr>
          <w:rFonts w:ascii="Times New Roman" w:hAnsi="Times New Roman"/>
          <w:szCs w:val="20"/>
          <w:lang w:val="en-US"/>
        </w:rPr>
        <w:t>r</w:t>
      </w:r>
      <w:r w:rsidR="009E2465">
        <w:rPr>
          <w:rFonts w:ascii="Times New Roman" w:hAnsi="Times New Roman"/>
          <w:szCs w:val="20"/>
          <w:lang w:val="en-US"/>
        </w:rPr>
        <w:t xml:space="preserve">s. James for CUCD’s new website </w:t>
      </w:r>
      <w:hyperlink r:id="rId8" w:history="1">
        <w:r w:rsidR="00255A6B" w:rsidRPr="00255A6B">
          <w:rPr>
            <w:rStyle w:val="Hyperlink"/>
            <w:rFonts w:ascii="Times New Roman" w:hAnsi="Times New Roman"/>
            <w:szCs w:val="20"/>
            <w:lang w:val="en-US"/>
          </w:rPr>
          <w:t>http://cucd.blogs.sas.ac.uk</w:t>
        </w:r>
      </w:hyperlink>
      <w:r w:rsidR="009E2465" w:rsidRPr="009E2465">
        <w:rPr>
          <w:rFonts w:ascii="Times New Roman" w:hAnsi="Times New Roman"/>
          <w:szCs w:val="20"/>
          <w:lang w:val="en-US"/>
        </w:rPr>
        <w:t>/</w:t>
      </w:r>
      <w:r w:rsidR="009E2465">
        <w:rPr>
          <w:rFonts w:ascii="Times New Roman" w:hAnsi="Times New Roman"/>
          <w:szCs w:val="20"/>
          <w:lang w:val="en-US"/>
        </w:rPr>
        <w:t>). CUCD has continued to be involved in representing and lobbying for the discipline, increasingly alongside other learned societies in Humanities within the Arts and Humanities Alliance</w:t>
      </w:r>
      <w:r w:rsidR="00F448B7">
        <w:rPr>
          <w:rFonts w:ascii="Times New Roman" w:hAnsi="Times New Roman"/>
          <w:szCs w:val="20"/>
          <w:lang w:val="en-US"/>
        </w:rPr>
        <w:t xml:space="preserve">, </w:t>
      </w:r>
      <w:r w:rsidR="002F28E2">
        <w:rPr>
          <w:rFonts w:ascii="Times New Roman" w:hAnsi="Times New Roman"/>
          <w:szCs w:val="20"/>
          <w:lang w:val="en-US"/>
        </w:rPr>
        <w:t>notes</w:t>
      </w:r>
      <w:r w:rsidR="00F448B7">
        <w:rPr>
          <w:rFonts w:ascii="Times New Roman" w:hAnsi="Times New Roman"/>
          <w:szCs w:val="20"/>
          <w:lang w:val="en-US"/>
        </w:rPr>
        <w:t xml:space="preserve"> from the latest meeting of which had been circulated to Council. It was </w:t>
      </w:r>
      <w:r w:rsidR="00F448B7">
        <w:rPr>
          <w:rFonts w:ascii="Times New Roman" w:hAnsi="Times New Roman"/>
          <w:i/>
          <w:szCs w:val="20"/>
          <w:lang w:val="en-US"/>
        </w:rPr>
        <w:t>noted</w:t>
      </w:r>
      <w:r w:rsidR="00F448B7">
        <w:rPr>
          <w:rFonts w:ascii="Times New Roman" w:hAnsi="Times New Roman"/>
          <w:szCs w:val="20"/>
          <w:lang w:val="en-US"/>
        </w:rPr>
        <w:t xml:space="preserve"> that</w:t>
      </w:r>
      <w:r w:rsidR="002F28E2">
        <w:rPr>
          <w:rFonts w:ascii="Times New Roman" w:hAnsi="Times New Roman"/>
          <w:szCs w:val="20"/>
          <w:lang w:val="en-US"/>
        </w:rPr>
        <w:t xml:space="preserve"> Peter Mandler is looking for a successor as Chair</w:t>
      </w:r>
      <w:r w:rsidR="00F448B7">
        <w:rPr>
          <w:rFonts w:ascii="Times New Roman" w:hAnsi="Times New Roman"/>
          <w:szCs w:val="20"/>
          <w:lang w:val="en-US"/>
        </w:rPr>
        <w:t xml:space="preserve"> of AHA</w:t>
      </w:r>
      <w:r w:rsidR="002F28E2">
        <w:rPr>
          <w:rFonts w:ascii="Times New Roman" w:hAnsi="Times New Roman"/>
          <w:szCs w:val="20"/>
          <w:lang w:val="en-US"/>
        </w:rPr>
        <w:t xml:space="preserve">, </w:t>
      </w:r>
      <w:r w:rsidR="00F448B7">
        <w:rPr>
          <w:rFonts w:ascii="Times New Roman" w:hAnsi="Times New Roman"/>
          <w:szCs w:val="20"/>
          <w:lang w:val="en-US"/>
        </w:rPr>
        <w:t>though in the interest of subject coverage the new Chair would probably not be a classicist</w:t>
      </w:r>
      <w:r w:rsidR="002F28E2">
        <w:rPr>
          <w:rFonts w:ascii="Times New Roman" w:hAnsi="Times New Roman"/>
          <w:szCs w:val="20"/>
          <w:lang w:val="en-US"/>
        </w:rPr>
        <w:t>.</w:t>
      </w:r>
      <w:r w:rsidR="00F448B7">
        <w:rPr>
          <w:rFonts w:ascii="Times New Roman" w:hAnsi="Times New Roman"/>
          <w:szCs w:val="20"/>
          <w:lang w:val="en-US"/>
        </w:rPr>
        <w:t xml:space="preserve"> Professor Woolf reported on the situation around</w:t>
      </w:r>
      <w:r w:rsidR="002F28E2">
        <w:rPr>
          <w:rFonts w:ascii="Times New Roman" w:hAnsi="Times New Roman"/>
          <w:szCs w:val="20"/>
          <w:lang w:val="en-US"/>
        </w:rPr>
        <w:t xml:space="preserve"> BASIS: </w:t>
      </w:r>
      <w:r w:rsidR="00F448B7">
        <w:rPr>
          <w:rFonts w:ascii="Times New Roman" w:hAnsi="Times New Roman"/>
          <w:szCs w:val="20"/>
          <w:lang w:val="en-US"/>
        </w:rPr>
        <w:t>there are fears that the</w:t>
      </w:r>
      <w:r w:rsidR="002F28E2">
        <w:rPr>
          <w:rFonts w:ascii="Times New Roman" w:hAnsi="Times New Roman"/>
          <w:szCs w:val="20"/>
          <w:lang w:val="en-US"/>
        </w:rPr>
        <w:t xml:space="preserve"> report </w:t>
      </w:r>
      <w:r w:rsidR="00F448B7">
        <w:rPr>
          <w:rFonts w:ascii="Times New Roman" w:hAnsi="Times New Roman"/>
          <w:szCs w:val="20"/>
          <w:lang w:val="en-US"/>
        </w:rPr>
        <w:t xml:space="preserve">which the BA has commissioned on the future of its institutes, due for publication in November 2015, will recommend </w:t>
      </w:r>
      <w:r w:rsidR="002F28E2">
        <w:rPr>
          <w:rFonts w:ascii="Times New Roman" w:hAnsi="Times New Roman"/>
          <w:szCs w:val="20"/>
          <w:lang w:val="en-US"/>
        </w:rPr>
        <w:t>substantial cuts in BA funding</w:t>
      </w:r>
      <w:r w:rsidR="00F448B7">
        <w:rPr>
          <w:rFonts w:ascii="Times New Roman" w:hAnsi="Times New Roman"/>
          <w:szCs w:val="20"/>
          <w:lang w:val="en-US"/>
        </w:rPr>
        <w:t>. An urgent</w:t>
      </w:r>
      <w:r w:rsidR="002F28E2">
        <w:rPr>
          <w:rFonts w:ascii="Times New Roman" w:hAnsi="Times New Roman"/>
          <w:szCs w:val="20"/>
          <w:lang w:val="en-US"/>
        </w:rPr>
        <w:t xml:space="preserve"> lobbying</w:t>
      </w:r>
      <w:r w:rsidR="00F448B7">
        <w:rPr>
          <w:rFonts w:ascii="Times New Roman" w:hAnsi="Times New Roman"/>
          <w:szCs w:val="20"/>
          <w:lang w:val="en-US"/>
        </w:rPr>
        <w:t xml:space="preserve"> campaign</w:t>
      </w:r>
      <w:r w:rsidR="002F28E2">
        <w:rPr>
          <w:rFonts w:ascii="Times New Roman" w:hAnsi="Times New Roman"/>
          <w:szCs w:val="20"/>
          <w:lang w:val="en-US"/>
        </w:rPr>
        <w:t xml:space="preserve"> may be required</w:t>
      </w:r>
      <w:r w:rsidR="00F448B7">
        <w:rPr>
          <w:rFonts w:ascii="Times New Roman" w:hAnsi="Times New Roman"/>
          <w:szCs w:val="20"/>
          <w:lang w:val="en-US"/>
        </w:rPr>
        <w:t xml:space="preserve"> at short notice</w:t>
      </w:r>
      <w:r w:rsidR="002F28E2">
        <w:rPr>
          <w:rFonts w:ascii="Times New Roman" w:hAnsi="Times New Roman"/>
          <w:szCs w:val="20"/>
          <w:lang w:val="en-US"/>
        </w:rPr>
        <w:t xml:space="preserve">. </w:t>
      </w:r>
    </w:p>
    <w:p w:rsidR="00A67CA6" w:rsidRPr="00A67CA6" w:rsidRDefault="006625F6" w:rsidP="001128D5">
      <w:pPr>
        <w:widowControl w:val="0"/>
        <w:numPr>
          <w:ilvl w:val="0"/>
          <w:numId w:val="12"/>
        </w:numPr>
        <w:autoSpaceDE w:val="0"/>
        <w:autoSpaceDN w:val="0"/>
        <w:adjustRightInd w:val="0"/>
        <w:rPr>
          <w:rFonts w:ascii="Times New Roman" w:hAnsi="Times New Roman"/>
          <w:b/>
          <w:bCs/>
          <w:szCs w:val="20"/>
          <w:lang w:val="en-US"/>
        </w:rPr>
      </w:pPr>
      <w:r>
        <w:rPr>
          <w:rFonts w:ascii="Times New Roman" w:hAnsi="Times New Roman"/>
          <w:b/>
          <w:bCs/>
          <w:szCs w:val="20"/>
          <w:lang w:val="en-US"/>
        </w:rPr>
        <w:t>Institute of Classical Studies and the Joint Library</w:t>
      </w:r>
      <w:r w:rsidR="009249BC" w:rsidRPr="00136761">
        <w:rPr>
          <w:rFonts w:ascii="Times New Roman" w:hAnsi="Times New Roman"/>
          <w:bCs/>
          <w:szCs w:val="20"/>
          <w:lang w:val="en-US"/>
        </w:rPr>
        <w:t>:</w:t>
      </w:r>
    </w:p>
    <w:p w:rsidR="00433AE4" w:rsidRDefault="00E350B9" w:rsidP="001128D5">
      <w:pPr>
        <w:ind w:left="360"/>
      </w:pPr>
      <w:r>
        <w:rPr>
          <w:rFonts w:ascii="Times New Roman" w:hAnsi="Times New Roman"/>
          <w:b/>
          <w:bCs/>
          <w:szCs w:val="20"/>
          <w:lang w:val="en-US"/>
        </w:rPr>
        <w:t xml:space="preserve"> </w:t>
      </w:r>
      <w:r w:rsidR="002F28E2">
        <w:rPr>
          <w:rFonts w:ascii="Times New Roman" w:hAnsi="Times New Roman"/>
          <w:b/>
          <w:bCs/>
          <w:szCs w:val="20"/>
          <w:lang w:val="en-US"/>
        </w:rPr>
        <w:tab/>
      </w:r>
      <w:r w:rsidR="00433AE4">
        <w:t>Since Nov 2014</w:t>
      </w:r>
    </w:p>
    <w:p w:rsidR="00433AE4" w:rsidRDefault="00433AE4" w:rsidP="001128D5">
      <w:pPr>
        <w:pStyle w:val="ListParagraph"/>
        <w:numPr>
          <w:ilvl w:val="0"/>
          <w:numId w:val="13"/>
        </w:numPr>
        <w:ind w:left="1080"/>
      </w:pPr>
      <w:r>
        <w:t xml:space="preserve">A </w:t>
      </w:r>
      <w:r w:rsidRPr="006C0790">
        <w:rPr>
          <w:b/>
        </w:rPr>
        <w:t>new Director</w:t>
      </w:r>
      <w:r>
        <w:t xml:space="preserve"> has been appointed and a </w:t>
      </w:r>
      <w:r w:rsidRPr="006C0790">
        <w:rPr>
          <w:b/>
        </w:rPr>
        <w:t>new advisory council</w:t>
      </w:r>
      <w:r>
        <w:t xml:space="preserve"> has been created.</w:t>
      </w:r>
    </w:p>
    <w:p w:rsidR="00433AE4" w:rsidRDefault="00433AE4" w:rsidP="001128D5">
      <w:pPr>
        <w:pStyle w:val="ListParagraph"/>
        <w:numPr>
          <w:ilvl w:val="0"/>
          <w:numId w:val="13"/>
        </w:numPr>
        <w:ind w:left="1080"/>
      </w:pPr>
      <w:r>
        <w:t>We have been undertaking a review of our finances and our governance structure.</w:t>
      </w:r>
    </w:p>
    <w:p w:rsidR="00433AE4" w:rsidRDefault="00433AE4" w:rsidP="001128D5">
      <w:pPr>
        <w:pStyle w:val="ListParagraph"/>
        <w:numPr>
          <w:ilvl w:val="0"/>
          <w:numId w:val="13"/>
        </w:numPr>
        <w:ind w:left="1080"/>
      </w:pPr>
      <w:r>
        <w:t xml:space="preserve">A </w:t>
      </w:r>
      <w:r w:rsidRPr="006C0790">
        <w:rPr>
          <w:b/>
        </w:rPr>
        <w:t>Research Promotion and Facilitation Committee</w:t>
      </w:r>
      <w:r>
        <w:t xml:space="preserve"> has drawn up an RPF strategy (on the website) and has been looking systematically </w:t>
      </w:r>
      <w:r w:rsidR="00255A6B">
        <w:t xml:space="preserve">at </w:t>
      </w:r>
      <w:r>
        <w:t xml:space="preserve">our activities, including seminar funding, grants, networks and research projects. </w:t>
      </w:r>
    </w:p>
    <w:p w:rsidR="00433AE4" w:rsidRDefault="00433AE4" w:rsidP="001128D5">
      <w:pPr>
        <w:pStyle w:val="ListParagraph"/>
        <w:numPr>
          <w:ilvl w:val="0"/>
          <w:numId w:val="13"/>
        </w:numPr>
        <w:ind w:left="1080"/>
      </w:pPr>
      <w:r>
        <w:t xml:space="preserve">The </w:t>
      </w:r>
      <w:r w:rsidRPr="006C0790">
        <w:rPr>
          <w:b/>
        </w:rPr>
        <w:t>Publications Committee</w:t>
      </w:r>
      <w:r>
        <w:t xml:space="preserve"> has been looking at the finances and management of BICS and its supplements. We have just produced an Open </w:t>
      </w:r>
      <w:r>
        <w:lastRenderedPageBreak/>
        <w:t xml:space="preserve">Access Virtual Issue of BICS on Ancient Philosophy. We plan to move to one open and one thematic issue of BICS each year. </w:t>
      </w:r>
    </w:p>
    <w:p w:rsidR="00433AE4" w:rsidRDefault="00433AE4" w:rsidP="001128D5">
      <w:pPr>
        <w:pStyle w:val="ListParagraph"/>
        <w:numPr>
          <w:ilvl w:val="0"/>
          <w:numId w:val="13"/>
        </w:numPr>
        <w:ind w:left="1080"/>
      </w:pPr>
      <w:r>
        <w:t xml:space="preserve">We are pleased to announce the </w:t>
      </w:r>
      <w:r w:rsidRPr="00546BDB">
        <w:rPr>
          <w:b/>
        </w:rPr>
        <w:t>appointments</w:t>
      </w:r>
      <w:r>
        <w:t xml:space="preserve"> of Dr Liz Potter (Publications) and Dr </w:t>
      </w:r>
      <w:r w:rsidR="00255A6B">
        <w:t xml:space="preserve">Gabriel </w:t>
      </w:r>
      <w:r>
        <w:t>Bodard (Reader in Digital Classics). Both will be consulting the classics community over the course of this academic year.</w:t>
      </w:r>
    </w:p>
    <w:p w:rsidR="00E350B9" w:rsidRDefault="00433AE4" w:rsidP="001128D5">
      <w:pPr>
        <w:pStyle w:val="ListParagraph"/>
        <w:numPr>
          <w:ilvl w:val="0"/>
          <w:numId w:val="13"/>
        </w:numPr>
        <w:ind w:left="1080"/>
      </w:pPr>
      <w:r>
        <w:t xml:space="preserve">The ICS has begun to develop a programme of </w:t>
      </w:r>
      <w:r w:rsidRPr="00546BDB">
        <w:rPr>
          <w:b/>
        </w:rPr>
        <w:t>public engagement</w:t>
      </w:r>
      <w:r>
        <w:t>. An event on The Good Death was successfully run in partnership with the Tavistock and Portman NHS Foundation Trust.</w:t>
      </w:r>
    </w:p>
    <w:p w:rsidR="00583C6E" w:rsidRDefault="00F448B7" w:rsidP="001128D5">
      <w:pPr>
        <w:ind w:left="720"/>
      </w:pPr>
      <w:r>
        <w:t xml:space="preserve">Professor Woolf also discussed the </w:t>
      </w:r>
      <w:r w:rsidR="00583C6E">
        <w:t>role</w:t>
      </w:r>
      <w:r>
        <w:t xml:space="preserve"> </w:t>
      </w:r>
      <w:r w:rsidR="00255A6B">
        <w:t xml:space="preserve">of </w:t>
      </w:r>
      <w:r>
        <w:t>the ICS</w:t>
      </w:r>
      <w:r w:rsidR="00583C6E">
        <w:t xml:space="preserve"> in the</w:t>
      </w:r>
      <w:r>
        <w:t xml:space="preserve"> Joint</w:t>
      </w:r>
      <w:r w:rsidR="00583C6E">
        <w:t xml:space="preserve"> Library</w:t>
      </w:r>
      <w:r>
        <w:t>. A</w:t>
      </w:r>
      <w:r w:rsidR="00583C6E">
        <w:t xml:space="preserve"> 25 year deal with the Societies is being negotiated and </w:t>
      </w:r>
      <w:r>
        <w:t>appears likely to be agreed: t</w:t>
      </w:r>
      <w:r w:rsidR="00583C6E">
        <w:t>his will involve the Library staying in its current location</w:t>
      </w:r>
      <w:r w:rsidR="00255A6B">
        <w:t>.</w:t>
      </w:r>
      <w:r>
        <w:t>.</w:t>
      </w:r>
      <w:r w:rsidR="00583C6E">
        <w:t xml:space="preserve"> Uncertainties remain over funding, fo</w:t>
      </w:r>
      <w:r w:rsidR="001128D5">
        <w:t>r all partners to the agreement</w:t>
      </w:r>
      <w:r>
        <w:t>,</w:t>
      </w:r>
      <w:r w:rsidR="001128D5">
        <w:t xml:space="preserve"> but the immediate situation is </w:t>
      </w:r>
      <w:r>
        <w:t>relatively good.</w:t>
      </w:r>
    </w:p>
    <w:p w:rsidR="001128D5" w:rsidRDefault="00F448B7" w:rsidP="001128D5">
      <w:pPr>
        <w:ind w:left="720"/>
      </w:pPr>
      <w:r>
        <w:t xml:space="preserve">The </w:t>
      </w:r>
      <w:r w:rsidR="001128D5">
        <w:t>ICS’s five year review will take place early in 2016.</w:t>
      </w:r>
    </w:p>
    <w:p w:rsidR="001128D5" w:rsidRDefault="001128D5" w:rsidP="001128D5">
      <w:pPr>
        <w:ind w:left="720"/>
      </w:pPr>
      <w:r>
        <w:t xml:space="preserve">Professor Woolf emphasised that the ICS </w:t>
      </w:r>
      <w:r w:rsidR="00F448B7">
        <w:t>has</w:t>
      </w:r>
      <w:r>
        <w:t xml:space="preserve"> a national role and is actively looking for national initiatives to benefit the discipline; he welcomes any suggestions.</w:t>
      </w:r>
    </w:p>
    <w:p w:rsidR="008D744B" w:rsidRPr="008D744B" w:rsidRDefault="008D744B" w:rsidP="008D744B">
      <w:pPr>
        <w:ind w:left="720"/>
        <w:jc w:val="right"/>
        <w:rPr>
          <w:b/>
        </w:rPr>
      </w:pPr>
      <w:r>
        <w:rPr>
          <w:b/>
        </w:rPr>
        <w:t>Action: all</w:t>
      </w:r>
    </w:p>
    <w:p w:rsidR="00ED050B" w:rsidRPr="00A67CA6" w:rsidRDefault="006625F6" w:rsidP="001128D5">
      <w:pPr>
        <w:widowControl w:val="0"/>
        <w:numPr>
          <w:ilvl w:val="0"/>
          <w:numId w:val="12"/>
        </w:numPr>
        <w:autoSpaceDE w:val="0"/>
        <w:autoSpaceDN w:val="0"/>
        <w:adjustRightInd w:val="0"/>
        <w:rPr>
          <w:rFonts w:ascii="Times New Roman" w:hAnsi="Times New Roman"/>
          <w:b/>
          <w:bCs/>
          <w:szCs w:val="20"/>
          <w:lang w:val="en-US"/>
        </w:rPr>
      </w:pPr>
      <w:r>
        <w:rPr>
          <w:rFonts w:ascii="Times New Roman" w:hAnsi="Times New Roman"/>
          <w:b/>
          <w:bCs/>
          <w:szCs w:val="20"/>
          <w:lang w:val="en-US"/>
        </w:rPr>
        <w:t>CUCD Education Committee</w:t>
      </w:r>
      <w:r w:rsidR="00C35EBB" w:rsidRPr="00136761">
        <w:rPr>
          <w:rFonts w:ascii="Times New Roman" w:hAnsi="Times New Roman"/>
          <w:bCs/>
          <w:szCs w:val="20"/>
          <w:lang w:val="en-US"/>
        </w:rPr>
        <w:t>:</w:t>
      </w:r>
    </w:p>
    <w:p w:rsidR="001128D5" w:rsidRDefault="00766F7D" w:rsidP="008D0E34">
      <w:pPr>
        <w:widowControl w:val="0"/>
        <w:autoSpaceDE w:val="0"/>
        <w:autoSpaceDN w:val="0"/>
        <w:adjustRightInd w:val="0"/>
        <w:ind w:left="720"/>
        <w:rPr>
          <w:rFonts w:ascii="Times New Roman" w:hAnsi="Times New Roman"/>
          <w:bCs/>
          <w:szCs w:val="20"/>
          <w:lang w:val="en-US"/>
        </w:rPr>
      </w:pPr>
      <w:r>
        <w:rPr>
          <w:rFonts w:ascii="Times New Roman" w:hAnsi="Times New Roman"/>
          <w:bCs/>
          <w:szCs w:val="20"/>
          <w:lang w:val="en-US"/>
        </w:rPr>
        <w:t>Professor</w:t>
      </w:r>
      <w:r w:rsidR="001128D5">
        <w:rPr>
          <w:rFonts w:ascii="Times New Roman" w:hAnsi="Times New Roman"/>
          <w:bCs/>
          <w:szCs w:val="20"/>
          <w:lang w:val="en-US"/>
        </w:rPr>
        <w:t xml:space="preserve"> Lovatt reported on the</w:t>
      </w:r>
      <w:r w:rsidR="00F448B7">
        <w:rPr>
          <w:rFonts w:ascii="Times New Roman" w:hAnsi="Times New Roman"/>
          <w:bCs/>
          <w:szCs w:val="20"/>
          <w:lang w:val="en-US"/>
        </w:rPr>
        <w:t xml:space="preserve"> current</w:t>
      </w:r>
      <w:r w:rsidR="001128D5">
        <w:rPr>
          <w:rFonts w:ascii="Times New Roman" w:hAnsi="Times New Roman"/>
          <w:bCs/>
          <w:szCs w:val="20"/>
          <w:lang w:val="en-US"/>
        </w:rPr>
        <w:t xml:space="preserve"> composition of Education </w:t>
      </w:r>
      <w:r w:rsidR="00255A6B">
        <w:rPr>
          <w:rFonts w:ascii="Times New Roman" w:hAnsi="Times New Roman"/>
          <w:bCs/>
          <w:szCs w:val="20"/>
          <w:lang w:val="en-US"/>
        </w:rPr>
        <w:t xml:space="preserve">Committee </w:t>
      </w:r>
      <w:r w:rsidR="001128D5">
        <w:rPr>
          <w:rFonts w:ascii="Times New Roman" w:hAnsi="Times New Roman"/>
          <w:bCs/>
          <w:szCs w:val="20"/>
          <w:lang w:val="en-US"/>
        </w:rPr>
        <w:t>an</w:t>
      </w:r>
      <w:r w:rsidR="00F448B7">
        <w:rPr>
          <w:rFonts w:ascii="Times New Roman" w:hAnsi="Times New Roman"/>
          <w:bCs/>
          <w:szCs w:val="20"/>
          <w:lang w:val="en-US"/>
        </w:rPr>
        <w:t>d announced the existence of its</w:t>
      </w:r>
      <w:r w:rsidR="001128D5">
        <w:rPr>
          <w:rFonts w:ascii="Times New Roman" w:hAnsi="Times New Roman"/>
          <w:bCs/>
          <w:szCs w:val="20"/>
          <w:lang w:val="en-US"/>
        </w:rPr>
        <w:t xml:space="preserve"> </w:t>
      </w:r>
      <w:hyperlink r:id="rId9" w:history="1">
        <w:r w:rsidR="001128D5" w:rsidRPr="00255A6B">
          <w:rPr>
            <w:rStyle w:val="Hyperlink"/>
            <w:rFonts w:ascii="Times New Roman" w:hAnsi="Times New Roman"/>
            <w:bCs/>
            <w:szCs w:val="20"/>
            <w:lang w:val="en-US"/>
          </w:rPr>
          <w:t>blog</w:t>
        </w:r>
      </w:hyperlink>
      <w:r w:rsidR="001128D5">
        <w:rPr>
          <w:rFonts w:ascii="Times New Roman" w:hAnsi="Times New Roman"/>
          <w:bCs/>
          <w:szCs w:val="20"/>
          <w:lang w:val="en-US"/>
        </w:rPr>
        <w:t>, for which she welcomes posts.</w:t>
      </w:r>
    </w:p>
    <w:p w:rsidR="00E350B9" w:rsidRDefault="001128D5" w:rsidP="008D0E34">
      <w:pPr>
        <w:widowControl w:val="0"/>
        <w:autoSpaceDE w:val="0"/>
        <w:autoSpaceDN w:val="0"/>
        <w:adjustRightInd w:val="0"/>
        <w:ind w:left="720"/>
        <w:rPr>
          <w:rFonts w:ascii="Times New Roman" w:hAnsi="Times New Roman"/>
          <w:bCs/>
          <w:szCs w:val="20"/>
          <w:lang w:val="en-US"/>
        </w:rPr>
      </w:pPr>
      <w:r>
        <w:rPr>
          <w:rFonts w:ascii="Times New Roman" w:hAnsi="Times New Roman"/>
          <w:bCs/>
          <w:szCs w:val="20"/>
          <w:lang w:val="en-US"/>
        </w:rPr>
        <w:t>Plans include: a panel at the 2016 CA</w:t>
      </w:r>
      <w:r w:rsidR="00F448B7">
        <w:rPr>
          <w:rFonts w:ascii="Times New Roman" w:hAnsi="Times New Roman"/>
          <w:bCs/>
          <w:szCs w:val="20"/>
          <w:lang w:val="en-US"/>
        </w:rPr>
        <w:t xml:space="preserve"> conference</w:t>
      </w:r>
      <w:r>
        <w:rPr>
          <w:rFonts w:ascii="Times New Roman" w:hAnsi="Times New Roman"/>
          <w:bCs/>
          <w:szCs w:val="20"/>
          <w:lang w:val="en-US"/>
        </w:rPr>
        <w:t xml:space="preserve">; a ‘Teaching Classics in Wales’ event in Swansea in February; an event on feedback; </w:t>
      </w:r>
      <w:r w:rsidR="00F448B7">
        <w:rPr>
          <w:rFonts w:ascii="Times New Roman" w:hAnsi="Times New Roman"/>
          <w:bCs/>
          <w:szCs w:val="20"/>
          <w:lang w:val="en-US"/>
        </w:rPr>
        <w:t xml:space="preserve">an </w:t>
      </w:r>
      <w:r>
        <w:rPr>
          <w:rFonts w:ascii="Times New Roman" w:hAnsi="Times New Roman"/>
          <w:bCs/>
          <w:szCs w:val="20"/>
          <w:lang w:val="en-US"/>
        </w:rPr>
        <w:t>event</w:t>
      </w:r>
      <w:r w:rsidR="00F448B7">
        <w:rPr>
          <w:rFonts w:ascii="Times New Roman" w:hAnsi="Times New Roman"/>
          <w:bCs/>
          <w:szCs w:val="20"/>
          <w:lang w:val="en-US"/>
        </w:rPr>
        <w:t xml:space="preserve"> with the OU on innovative assessment.</w:t>
      </w:r>
      <w:r w:rsidR="00766F7D">
        <w:rPr>
          <w:rFonts w:ascii="Times New Roman" w:hAnsi="Times New Roman"/>
          <w:bCs/>
          <w:szCs w:val="20"/>
          <w:lang w:val="en-US"/>
        </w:rPr>
        <w:t xml:space="preserve"> Professor</w:t>
      </w:r>
      <w:r w:rsidR="00F448B7">
        <w:rPr>
          <w:rFonts w:ascii="Times New Roman" w:hAnsi="Times New Roman"/>
          <w:bCs/>
          <w:szCs w:val="20"/>
          <w:lang w:val="en-US"/>
        </w:rPr>
        <w:t xml:space="preserve"> Lovatt welcomes</w:t>
      </w:r>
      <w:r>
        <w:rPr>
          <w:rFonts w:ascii="Times New Roman" w:hAnsi="Times New Roman"/>
          <w:bCs/>
          <w:szCs w:val="20"/>
          <w:lang w:val="en-US"/>
        </w:rPr>
        <w:t xml:space="preserve"> suggestions for events, </w:t>
      </w:r>
      <w:r w:rsidR="00F448B7">
        <w:rPr>
          <w:rFonts w:ascii="Times New Roman" w:hAnsi="Times New Roman"/>
          <w:bCs/>
          <w:szCs w:val="20"/>
          <w:lang w:val="en-US"/>
        </w:rPr>
        <w:t xml:space="preserve">and would be </w:t>
      </w:r>
      <w:r>
        <w:rPr>
          <w:rFonts w:ascii="Times New Roman" w:hAnsi="Times New Roman"/>
          <w:bCs/>
          <w:szCs w:val="20"/>
          <w:lang w:val="en-US"/>
        </w:rPr>
        <w:t>particularly</w:t>
      </w:r>
      <w:r w:rsidR="00F448B7">
        <w:rPr>
          <w:rFonts w:ascii="Times New Roman" w:hAnsi="Times New Roman"/>
          <w:bCs/>
          <w:szCs w:val="20"/>
          <w:lang w:val="en-US"/>
        </w:rPr>
        <w:t xml:space="preserve"> glad to have suggestions of colleagues engaged in innovative</w:t>
      </w:r>
      <w:r>
        <w:rPr>
          <w:rFonts w:ascii="Times New Roman" w:hAnsi="Times New Roman"/>
          <w:bCs/>
          <w:szCs w:val="20"/>
          <w:lang w:val="en-US"/>
        </w:rPr>
        <w:t xml:space="preserve"> activity around feedback</w:t>
      </w:r>
      <w:r w:rsidR="00F448B7">
        <w:rPr>
          <w:rFonts w:ascii="Times New Roman" w:hAnsi="Times New Roman"/>
          <w:bCs/>
          <w:szCs w:val="20"/>
          <w:lang w:val="en-US"/>
        </w:rPr>
        <w:t xml:space="preserve"> who might participate in the feedback event</w:t>
      </w:r>
      <w:r>
        <w:rPr>
          <w:rFonts w:ascii="Times New Roman" w:hAnsi="Times New Roman"/>
          <w:bCs/>
          <w:szCs w:val="20"/>
          <w:lang w:val="en-US"/>
        </w:rPr>
        <w:t>. Dr.</w:t>
      </w:r>
      <w:r w:rsidR="00F448B7">
        <w:rPr>
          <w:rFonts w:ascii="Times New Roman" w:hAnsi="Times New Roman"/>
          <w:bCs/>
          <w:szCs w:val="20"/>
          <w:lang w:val="en-US"/>
        </w:rPr>
        <w:t xml:space="preserve"> Robson issued a similar invitation around assessment</w:t>
      </w:r>
      <w:r>
        <w:rPr>
          <w:rFonts w:ascii="Times New Roman" w:hAnsi="Times New Roman"/>
          <w:bCs/>
          <w:szCs w:val="20"/>
          <w:lang w:val="en-US"/>
        </w:rPr>
        <w:t>.</w:t>
      </w:r>
    </w:p>
    <w:p w:rsidR="008D744B" w:rsidRPr="008D744B" w:rsidRDefault="008D744B" w:rsidP="008D744B">
      <w:pPr>
        <w:widowControl w:val="0"/>
        <w:autoSpaceDE w:val="0"/>
        <w:autoSpaceDN w:val="0"/>
        <w:adjustRightInd w:val="0"/>
        <w:ind w:left="720"/>
        <w:jc w:val="right"/>
        <w:rPr>
          <w:rFonts w:ascii="Times New Roman" w:hAnsi="Times New Roman"/>
          <w:b/>
          <w:bCs/>
          <w:szCs w:val="20"/>
          <w:lang w:val="en-US"/>
        </w:rPr>
      </w:pPr>
      <w:r>
        <w:rPr>
          <w:rFonts w:ascii="Times New Roman" w:hAnsi="Times New Roman"/>
          <w:b/>
          <w:bCs/>
          <w:szCs w:val="20"/>
          <w:lang w:val="en-US"/>
        </w:rPr>
        <w:t>Action: all</w:t>
      </w:r>
    </w:p>
    <w:p w:rsidR="00E350B9" w:rsidRPr="003D11A5" w:rsidRDefault="006625F6" w:rsidP="00947D99">
      <w:pPr>
        <w:widowControl w:val="0"/>
        <w:numPr>
          <w:ilvl w:val="0"/>
          <w:numId w:val="12"/>
        </w:numPr>
        <w:autoSpaceDE w:val="0"/>
        <w:autoSpaceDN w:val="0"/>
        <w:adjustRightInd w:val="0"/>
        <w:rPr>
          <w:rFonts w:ascii="Times New Roman" w:hAnsi="Times New Roman"/>
          <w:b/>
          <w:bCs/>
          <w:szCs w:val="20"/>
          <w:lang w:val="en-US"/>
        </w:rPr>
      </w:pPr>
      <w:r w:rsidRPr="00136761">
        <w:rPr>
          <w:rFonts w:ascii="Times New Roman" w:hAnsi="Times New Roman"/>
          <w:b/>
          <w:bCs/>
          <w:szCs w:val="20"/>
          <w:lang w:val="en-US"/>
        </w:rPr>
        <w:t>Treasurer’s</w:t>
      </w:r>
      <w:r>
        <w:rPr>
          <w:rFonts w:ascii="Times New Roman" w:hAnsi="Times New Roman"/>
          <w:b/>
          <w:bCs/>
          <w:szCs w:val="20"/>
          <w:lang w:val="en-US"/>
        </w:rPr>
        <w:t xml:space="preserve"> report</w:t>
      </w:r>
      <w:r w:rsidR="00B25E57" w:rsidRPr="00136761">
        <w:rPr>
          <w:rFonts w:ascii="Times New Roman" w:hAnsi="Times New Roman"/>
          <w:bCs/>
          <w:szCs w:val="20"/>
          <w:lang w:val="en-US"/>
        </w:rPr>
        <w:t>:</w:t>
      </w:r>
    </w:p>
    <w:p w:rsidR="003D11A5" w:rsidRPr="003D11A5" w:rsidRDefault="00F448B7" w:rsidP="003D11A5">
      <w:pPr>
        <w:widowControl w:val="0"/>
        <w:autoSpaceDE w:val="0"/>
        <w:autoSpaceDN w:val="0"/>
        <w:adjustRightInd w:val="0"/>
        <w:ind w:left="720"/>
        <w:rPr>
          <w:rFonts w:ascii="Times New Roman" w:hAnsi="Times New Roman"/>
          <w:bCs/>
          <w:szCs w:val="20"/>
          <w:lang w:val="en-US"/>
        </w:rPr>
      </w:pPr>
      <w:r>
        <w:rPr>
          <w:rFonts w:ascii="Times New Roman" w:hAnsi="Times New Roman"/>
          <w:bCs/>
          <w:szCs w:val="20"/>
          <w:lang w:val="en-US"/>
        </w:rPr>
        <w:t xml:space="preserve">In Professor Leonard’s absence, the accounts were </w:t>
      </w:r>
      <w:r w:rsidRPr="00F448B7">
        <w:rPr>
          <w:rFonts w:ascii="Times New Roman" w:hAnsi="Times New Roman"/>
          <w:bCs/>
          <w:i/>
          <w:szCs w:val="20"/>
          <w:lang w:val="en-US"/>
        </w:rPr>
        <w:t>n</w:t>
      </w:r>
      <w:r w:rsidR="001128D5" w:rsidRPr="00F448B7">
        <w:rPr>
          <w:rFonts w:ascii="Times New Roman" w:hAnsi="Times New Roman"/>
          <w:bCs/>
          <w:i/>
          <w:szCs w:val="20"/>
          <w:lang w:val="en-US"/>
        </w:rPr>
        <w:t>oted</w:t>
      </w:r>
      <w:r w:rsidR="001128D5">
        <w:rPr>
          <w:rFonts w:ascii="Times New Roman" w:hAnsi="Times New Roman"/>
          <w:bCs/>
          <w:szCs w:val="20"/>
          <w:lang w:val="en-US"/>
        </w:rPr>
        <w:t xml:space="preserve">. </w:t>
      </w:r>
      <w:r>
        <w:rPr>
          <w:rFonts w:ascii="Times New Roman" w:hAnsi="Times New Roman"/>
          <w:bCs/>
          <w:szCs w:val="20"/>
          <w:lang w:val="en-US"/>
        </w:rPr>
        <w:t>Professor Steel a</w:t>
      </w:r>
      <w:r w:rsidR="001128D5">
        <w:rPr>
          <w:rFonts w:ascii="Times New Roman" w:hAnsi="Times New Roman"/>
          <w:bCs/>
          <w:szCs w:val="20"/>
          <w:lang w:val="en-US"/>
        </w:rPr>
        <w:t>ppeal</w:t>
      </w:r>
      <w:r>
        <w:rPr>
          <w:rFonts w:ascii="Times New Roman" w:hAnsi="Times New Roman"/>
          <w:bCs/>
          <w:szCs w:val="20"/>
          <w:lang w:val="en-US"/>
        </w:rPr>
        <w:t>ed</w:t>
      </w:r>
      <w:r w:rsidR="001128D5">
        <w:rPr>
          <w:rFonts w:ascii="Times New Roman" w:hAnsi="Times New Roman"/>
          <w:bCs/>
          <w:szCs w:val="20"/>
          <w:lang w:val="en-US"/>
        </w:rPr>
        <w:t xml:space="preserve"> for</w:t>
      </w:r>
      <w:r>
        <w:rPr>
          <w:rFonts w:ascii="Times New Roman" w:hAnsi="Times New Roman"/>
          <w:bCs/>
          <w:szCs w:val="20"/>
          <w:lang w:val="en-US"/>
        </w:rPr>
        <w:t xml:space="preserve"> the</w:t>
      </w:r>
      <w:r w:rsidR="001128D5">
        <w:rPr>
          <w:rFonts w:ascii="Times New Roman" w:hAnsi="Times New Roman"/>
          <w:bCs/>
          <w:szCs w:val="20"/>
          <w:lang w:val="en-US"/>
        </w:rPr>
        <w:t xml:space="preserve"> prompt payment of subs</w:t>
      </w:r>
      <w:r>
        <w:rPr>
          <w:rFonts w:ascii="Times New Roman" w:hAnsi="Times New Roman"/>
          <w:bCs/>
          <w:szCs w:val="20"/>
          <w:lang w:val="en-US"/>
        </w:rPr>
        <w:t>criptions</w:t>
      </w:r>
      <w:r w:rsidR="001128D5">
        <w:rPr>
          <w:rFonts w:ascii="Times New Roman" w:hAnsi="Times New Roman"/>
          <w:bCs/>
          <w:szCs w:val="20"/>
          <w:lang w:val="en-US"/>
        </w:rPr>
        <w:t xml:space="preserve">. </w:t>
      </w:r>
      <w:r>
        <w:rPr>
          <w:rFonts w:ascii="Times New Roman" w:hAnsi="Times New Roman"/>
          <w:bCs/>
          <w:szCs w:val="20"/>
          <w:lang w:val="en-US"/>
        </w:rPr>
        <w:t xml:space="preserve">Council recorded its </w:t>
      </w:r>
      <w:r w:rsidR="001128D5">
        <w:rPr>
          <w:rFonts w:ascii="Times New Roman" w:hAnsi="Times New Roman"/>
          <w:bCs/>
          <w:szCs w:val="20"/>
          <w:lang w:val="en-US"/>
        </w:rPr>
        <w:t xml:space="preserve">thanks to </w:t>
      </w:r>
      <w:r>
        <w:rPr>
          <w:rFonts w:ascii="Times New Roman" w:hAnsi="Times New Roman"/>
          <w:bCs/>
          <w:szCs w:val="20"/>
          <w:lang w:val="en-US"/>
        </w:rPr>
        <w:t>Professor Leonard for her six years of service as Treasurer</w:t>
      </w:r>
      <w:r w:rsidR="001128D5">
        <w:rPr>
          <w:rFonts w:ascii="Times New Roman" w:hAnsi="Times New Roman"/>
          <w:bCs/>
          <w:szCs w:val="20"/>
          <w:lang w:val="en-US"/>
        </w:rPr>
        <w:t>.</w:t>
      </w:r>
    </w:p>
    <w:p w:rsidR="001336C3" w:rsidRDefault="006625F6" w:rsidP="00947D99">
      <w:pPr>
        <w:numPr>
          <w:ilvl w:val="0"/>
          <w:numId w:val="12"/>
        </w:numPr>
        <w:rPr>
          <w:lang w:val="en-US"/>
        </w:rPr>
      </w:pPr>
      <w:r>
        <w:rPr>
          <w:b/>
          <w:lang w:val="en-US"/>
        </w:rPr>
        <w:t>Secretary’s report</w:t>
      </w:r>
      <w:r w:rsidR="00B25E57" w:rsidRPr="00136761">
        <w:rPr>
          <w:lang w:val="en-US"/>
        </w:rPr>
        <w:t>:</w:t>
      </w:r>
    </w:p>
    <w:p w:rsidR="001A21CF" w:rsidRPr="001A21CF" w:rsidRDefault="003D7719" w:rsidP="001A21CF">
      <w:pPr>
        <w:ind w:left="720"/>
        <w:rPr>
          <w:lang w:val="en-US"/>
        </w:rPr>
      </w:pPr>
      <w:r>
        <w:rPr>
          <w:lang w:val="en-US"/>
        </w:rPr>
        <w:t xml:space="preserve">Professor Steel passed on a positive report from Dr. Fleiner at Winchester on the progress of the BA in Classical Studies there and noted the recent launch of the new BA Ancient History at Manchester Metropolitan. Dr. Revell briefed Council on the situation at </w:t>
      </w:r>
      <w:r w:rsidR="000A617F">
        <w:rPr>
          <w:lang w:val="en-US"/>
        </w:rPr>
        <w:t>Southampton</w:t>
      </w:r>
      <w:r>
        <w:rPr>
          <w:lang w:val="en-US"/>
        </w:rPr>
        <w:t xml:space="preserve">, which is </w:t>
      </w:r>
      <w:r w:rsidR="000A617F">
        <w:rPr>
          <w:lang w:val="en-US"/>
        </w:rPr>
        <w:t>recruit</w:t>
      </w:r>
      <w:r>
        <w:rPr>
          <w:lang w:val="en-US"/>
        </w:rPr>
        <w:t>ing for its new BA</w:t>
      </w:r>
      <w:r w:rsidR="000A617F">
        <w:rPr>
          <w:lang w:val="en-US"/>
        </w:rPr>
        <w:t xml:space="preserve"> Ancient History </w:t>
      </w:r>
      <w:r>
        <w:rPr>
          <w:lang w:val="en-US"/>
        </w:rPr>
        <w:t>which launches in</w:t>
      </w:r>
      <w:r w:rsidR="000A617F">
        <w:rPr>
          <w:lang w:val="en-US"/>
        </w:rPr>
        <w:t xml:space="preserve"> 2016</w:t>
      </w:r>
      <w:r>
        <w:rPr>
          <w:lang w:val="en-US"/>
        </w:rPr>
        <w:t>.</w:t>
      </w:r>
      <w:r w:rsidR="000A617F">
        <w:rPr>
          <w:lang w:val="en-US"/>
        </w:rPr>
        <w:t xml:space="preserve"> </w:t>
      </w:r>
      <w:r>
        <w:rPr>
          <w:lang w:val="en-US"/>
        </w:rPr>
        <w:t>Ancient History</w:t>
      </w:r>
      <w:r w:rsidR="000A617F">
        <w:rPr>
          <w:lang w:val="en-US"/>
        </w:rPr>
        <w:t xml:space="preserve"> modules already being delivered </w:t>
      </w:r>
      <w:r>
        <w:rPr>
          <w:lang w:val="en-US"/>
        </w:rPr>
        <w:t>to large numbers of students through</w:t>
      </w:r>
      <w:r w:rsidR="000A617F">
        <w:rPr>
          <w:lang w:val="en-US"/>
        </w:rPr>
        <w:t xml:space="preserve"> the History degree</w:t>
      </w:r>
      <w:r>
        <w:rPr>
          <w:lang w:val="en-US"/>
        </w:rPr>
        <w:t>,</w:t>
      </w:r>
      <w:r w:rsidR="000A617F">
        <w:rPr>
          <w:lang w:val="en-US"/>
        </w:rPr>
        <w:t xml:space="preserve"> and new temporary posts have been created to help with demand. CUCD offered to assist with publicising </w:t>
      </w:r>
      <w:r>
        <w:rPr>
          <w:lang w:val="en-US"/>
        </w:rPr>
        <w:t xml:space="preserve">the new Ancient History BA, </w:t>
      </w:r>
      <w:r w:rsidR="000A617F">
        <w:rPr>
          <w:lang w:val="en-US"/>
        </w:rPr>
        <w:t xml:space="preserve">and the CA was suggested as a venue, either via </w:t>
      </w:r>
      <w:r>
        <w:rPr>
          <w:lang w:val="en-US"/>
        </w:rPr>
        <w:t>its e-bulletin or JCT.</w:t>
      </w:r>
    </w:p>
    <w:p w:rsidR="00136761" w:rsidRPr="001A21CF" w:rsidRDefault="006625F6" w:rsidP="001A21CF">
      <w:pPr>
        <w:widowControl w:val="0"/>
        <w:numPr>
          <w:ilvl w:val="0"/>
          <w:numId w:val="12"/>
        </w:numPr>
        <w:autoSpaceDE w:val="0"/>
        <w:autoSpaceDN w:val="0"/>
        <w:adjustRightInd w:val="0"/>
        <w:rPr>
          <w:rFonts w:ascii="Times New Roman" w:hAnsi="Times New Roman"/>
          <w:b/>
          <w:bCs/>
          <w:szCs w:val="20"/>
          <w:lang w:val="en-US"/>
        </w:rPr>
      </w:pPr>
      <w:r w:rsidRPr="001A21CF">
        <w:rPr>
          <w:rFonts w:ascii="Times New Roman" w:hAnsi="Times New Roman"/>
          <w:b/>
          <w:bCs/>
          <w:szCs w:val="20"/>
        </w:rPr>
        <w:t>CUCD Bulletin</w:t>
      </w:r>
      <w:r w:rsidR="00136761" w:rsidRPr="001A21CF">
        <w:rPr>
          <w:rFonts w:ascii="Times New Roman" w:hAnsi="Times New Roman"/>
          <w:bCs/>
          <w:szCs w:val="20"/>
        </w:rPr>
        <w:t>:</w:t>
      </w:r>
    </w:p>
    <w:p w:rsidR="000A617F" w:rsidRPr="000A617F" w:rsidRDefault="00D67846" w:rsidP="000A617F">
      <w:pPr>
        <w:ind w:left="720"/>
        <w:rPr>
          <w:rFonts w:ascii="Times New Roman" w:hAnsi="Times New Roman" w:cs="Times New Roman"/>
          <w:color w:val="000000"/>
        </w:rPr>
      </w:pPr>
      <w:r w:rsidRPr="000A617F">
        <w:rPr>
          <w:rFonts w:ascii="Times New Roman" w:hAnsi="Times New Roman" w:cs="Times New Roman"/>
          <w:bCs/>
        </w:rPr>
        <w:t>Professor Steel reported on behalf of Dr. Deacy that the 201</w:t>
      </w:r>
      <w:r w:rsidR="008D45B1" w:rsidRPr="000A617F">
        <w:rPr>
          <w:rFonts w:ascii="Times New Roman" w:hAnsi="Times New Roman" w:cs="Times New Roman"/>
          <w:bCs/>
        </w:rPr>
        <w:t>5</w:t>
      </w:r>
      <w:r w:rsidRPr="000A617F">
        <w:rPr>
          <w:rFonts w:ascii="Times New Roman" w:hAnsi="Times New Roman" w:cs="Times New Roman"/>
          <w:bCs/>
        </w:rPr>
        <w:t xml:space="preserve"> </w:t>
      </w:r>
      <w:r w:rsidRPr="000A617F">
        <w:rPr>
          <w:rFonts w:ascii="Times New Roman" w:hAnsi="Times New Roman" w:cs="Times New Roman"/>
          <w:bCs/>
          <w:i/>
        </w:rPr>
        <w:t xml:space="preserve">Bulletin </w:t>
      </w:r>
      <w:r w:rsidR="003D7719">
        <w:rPr>
          <w:rFonts w:ascii="Times New Roman" w:hAnsi="Times New Roman" w:cs="Times New Roman"/>
          <w:bCs/>
        </w:rPr>
        <w:t>was now largely complete and available on the CUCD website. This year contains, in addition to</w:t>
      </w:r>
      <w:r w:rsidR="000A617F" w:rsidRPr="000A617F">
        <w:rPr>
          <w:rFonts w:ascii="Times New Roman" w:hAnsi="Times New Roman" w:cs="Times New Roman"/>
          <w:color w:val="000000"/>
        </w:rPr>
        <w:t xml:space="preserve"> the Chair's report</w:t>
      </w:r>
      <w:r w:rsidR="003D7719">
        <w:rPr>
          <w:rFonts w:ascii="Times New Roman" w:hAnsi="Times New Roman" w:cs="Times New Roman"/>
          <w:color w:val="000000"/>
        </w:rPr>
        <w:t>, Professor Woolf</w:t>
      </w:r>
      <w:r w:rsidR="000A617F" w:rsidRPr="000A617F">
        <w:rPr>
          <w:rFonts w:ascii="Times New Roman" w:hAnsi="Times New Roman" w:cs="Times New Roman"/>
          <w:color w:val="000000"/>
        </w:rPr>
        <w:t xml:space="preserve"> on the REF, </w:t>
      </w:r>
      <w:r w:rsidR="008D744B">
        <w:rPr>
          <w:rFonts w:ascii="Times New Roman" w:hAnsi="Times New Roman" w:cs="Times New Roman"/>
          <w:color w:val="000000"/>
        </w:rPr>
        <w:t>Professor</w:t>
      </w:r>
      <w:r w:rsidR="003D7719">
        <w:rPr>
          <w:rFonts w:ascii="Times New Roman" w:hAnsi="Times New Roman" w:cs="Times New Roman"/>
          <w:color w:val="000000"/>
        </w:rPr>
        <w:t xml:space="preserve"> Lovatt on </w:t>
      </w:r>
      <w:r w:rsidR="003D7719">
        <w:rPr>
          <w:rFonts w:ascii="Times New Roman" w:hAnsi="Times New Roman" w:cs="Times New Roman"/>
          <w:color w:val="000000"/>
        </w:rPr>
        <w:lastRenderedPageBreak/>
        <w:t>her vision for</w:t>
      </w:r>
      <w:r w:rsidR="000A617F" w:rsidRPr="000A617F">
        <w:rPr>
          <w:rFonts w:ascii="Times New Roman" w:hAnsi="Times New Roman" w:cs="Times New Roman"/>
          <w:color w:val="000000"/>
        </w:rPr>
        <w:t xml:space="preserve"> Educ</w:t>
      </w:r>
      <w:r w:rsidR="003D7719">
        <w:rPr>
          <w:rFonts w:ascii="Times New Roman" w:hAnsi="Times New Roman" w:cs="Times New Roman"/>
          <w:color w:val="000000"/>
        </w:rPr>
        <w:t>ation</w:t>
      </w:r>
      <w:r w:rsidR="000A617F" w:rsidRPr="000A617F">
        <w:rPr>
          <w:rFonts w:ascii="Times New Roman" w:hAnsi="Times New Roman" w:cs="Times New Roman"/>
          <w:color w:val="000000"/>
        </w:rPr>
        <w:t xml:space="preserve"> C</w:t>
      </w:r>
      <w:r w:rsidR="003D7719">
        <w:rPr>
          <w:rFonts w:ascii="Times New Roman" w:hAnsi="Times New Roman" w:cs="Times New Roman"/>
          <w:color w:val="000000"/>
        </w:rPr>
        <w:t>ommittee, a set of papers around postgraduate</w:t>
      </w:r>
      <w:r w:rsidR="000A617F" w:rsidRPr="000A617F">
        <w:rPr>
          <w:rFonts w:ascii="Times New Roman" w:hAnsi="Times New Roman" w:cs="Times New Roman"/>
          <w:color w:val="000000"/>
        </w:rPr>
        <w:t xml:space="preserve"> student needs and training, obit</w:t>
      </w:r>
      <w:r w:rsidR="003D7719">
        <w:rPr>
          <w:rFonts w:ascii="Times New Roman" w:hAnsi="Times New Roman" w:cs="Times New Roman"/>
          <w:color w:val="000000"/>
        </w:rPr>
        <w:t>uarie</w:t>
      </w:r>
      <w:r w:rsidR="000A617F" w:rsidRPr="000A617F">
        <w:rPr>
          <w:rFonts w:ascii="Times New Roman" w:hAnsi="Times New Roman" w:cs="Times New Roman"/>
          <w:color w:val="000000"/>
        </w:rPr>
        <w:t>s of Martin West and Ana Healey, and</w:t>
      </w:r>
      <w:r w:rsidR="003D7719">
        <w:rPr>
          <w:rFonts w:ascii="Times New Roman" w:hAnsi="Times New Roman" w:cs="Times New Roman"/>
          <w:color w:val="000000"/>
        </w:rPr>
        <w:t xml:space="preserve"> a piece on the return of the Ancient History</w:t>
      </w:r>
      <w:r w:rsidR="000A617F" w:rsidRPr="000A617F">
        <w:rPr>
          <w:rFonts w:ascii="Times New Roman" w:hAnsi="Times New Roman" w:cs="Times New Roman"/>
          <w:color w:val="000000"/>
        </w:rPr>
        <w:t xml:space="preserve"> degree at Southampton. </w:t>
      </w:r>
      <w:r w:rsidR="003D7719">
        <w:rPr>
          <w:rFonts w:ascii="Times New Roman" w:hAnsi="Times New Roman" w:cs="Times New Roman"/>
          <w:color w:val="000000"/>
        </w:rPr>
        <w:t>Dr.</w:t>
      </w:r>
      <w:r w:rsidR="000A617F" w:rsidRPr="000A617F">
        <w:rPr>
          <w:rFonts w:ascii="Times New Roman" w:hAnsi="Times New Roman" w:cs="Times New Roman"/>
          <w:color w:val="000000"/>
        </w:rPr>
        <w:t xml:space="preserve"> Jim is currently writing on classics at Lancaster which </w:t>
      </w:r>
      <w:r w:rsidR="003D7719">
        <w:rPr>
          <w:rFonts w:ascii="Times New Roman" w:hAnsi="Times New Roman" w:cs="Times New Roman"/>
          <w:color w:val="000000"/>
        </w:rPr>
        <w:t>will be available soon</w:t>
      </w:r>
      <w:r w:rsidR="000A617F" w:rsidRPr="000A617F">
        <w:rPr>
          <w:rFonts w:ascii="Times New Roman" w:hAnsi="Times New Roman" w:cs="Times New Roman"/>
          <w:color w:val="000000"/>
        </w:rPr>
        <w:t xml:space="preserve"> and </w:t>
      </w:r>
      <w:r w:rsidR="003D7719">
        <w:rPr>
          <w:rFonts w:ascii="Times New Roman" w:hAnsi="Times New Roman" w:cs="Times New Roman"/>
          <w:color w:val="000000"/>
        </w:rPr>
        <w:t>Dr.</w:t>
      </w:r>
      <w:r w:rsidR="000A617F" w:rsidRPr="000A617F">
        <w:rPr>
          <w:rFonts w:ascii="Times New Roman" w:hAnsi="Times New Roman" w:cs="Times New Roman"/>
          <w:color w:val="000000"/>
        </w:rPr>
        <w:t xml:space="preserve"> Crowley will write by the end of the year on developments at MMU. The </w:t>
      </w:r>
      <w:r w:rsidR="003D7719">
        <w:rPr>
          <w:rFonts w:ascii="Times New Roman" w:hAnsi="Times New Roman" w:cs="Times New Roman"/>
          <w:color w:val="000000"/>
        </w:rPr>
        <w:t xml:space="preserve">final element in the 2015 </w:t>
      </w:r>
      <w:r w:rsidR="000A617F" w:rsidRPr="000A617F">
        <w:rPr>
          <w:rFonts w:ascii="Times New Roman" w:hAnsi="Times New Roman" w:cs="Times New Roman"/>
          <w:color w:val="000000"/>
        </w:rPr>
        <w:t>ed</w:t>
      </w:r>
      <w:r w:rsidR="003D7719">
        <w:rPr>
          <w:rFonts w:ascii="Times New Roman" w:hAnsi="Times New Roman" w:cs="Times New Roman"/>
          <w:color w:val="000000"/>
        </w:rPr>
        <w:t>ition</w:t>
      </w:r>
      <w:r w:rsidR="000A617F" w:rsidRPr="000A617F">
        <w:rPr>
          <w:rFonts w:ascii="Times New Roman" w:hAnsi="Times New Roman" w:cs="Times New Roman"/>
          <w:color w:val="000000"/>
        </w:rPr>
        <w:t xml:space="preserve"> will be </w:t>
      </w:r>
      <w:r w:rsidR="003D7719">
        <w:rPr>
          <w:rFonts w:ascii="Times New Roman" w:hAnsi="Times New Roman" w:cs="Times New Roman"/>
          <w:color w:val="000000"/>
        </w:rPr>
        <w:t>the statistics</w:t>
      </w:r>
      <w:r w:rsidR="000A617F" w:rsidRPr="000A617F">
        <w:rPr>
          <w:rFonts w:ascii="Times New Roman" w:hAnsi="Times New Roman" w:cs="Times New Roman"/>
          <w:color w:val="000000"/>
        </w:rPr>
        <w:t xml:space="preserve">. </w:t>
      </w:r>
    </w:p>
    <w:p w:rsidR="00762A4C" w:rsidRPr="008D45B1" w:rsidRDefault="006625F6" w:rsidP="008D45B1">
      <w:pPr>
        <w:widowControl w:val="0"/>
        <w:numPr>
          <w:ilvl w:val="0"/>
          <w:numId w:val="12"/>
        </w:numPr>
        <w:autoSpaceDE w:val="0"/>
        <w:autoSpaceDN w:val="0"/>
        <w:adjustRightInd w:val="0"/>
        <w:rPr>
          <w:rFonts w:ascii="Times New Roman" w:hAnsi="Times New Roman"/>
          <w:b/>
          <w:bCs/>
          <w:szCs w:val="20"/>
        </w:rPr>
      </w:pPr>
      <w:r w:rsidRPr="00136761">
        <w:rPr>
          <w:rFonts w:ascii="Times New Roman" w:hAnsi="Times New Roman"/>
          <w:b/>
          <w:bCs/>
          <w:szCs w:val="20"/>
        </w:rPr>
        <w:t>Statistics</w:t>
      </w:r>
      <w:r w:rsidR="00AD3971" w:rsidRPr="00136761">
        <w:rPr>
          <w:rFonts w:ascii="Times New Roman" w:hAnsi="Times New Roman"/>
          <w:bCs/>
          <w:szCs w:val="20"/>
        </w:rPr>
        <w:t>:</w:t>
      </w:r>
      <w:r w:rsidR="000A617F">
        <w:rPr>
          <w:rFonts w:ascii="Times New Roman" w:hAnsi="Times New Roman"/>
          <w:bCs/>
          <w:szCs w:val="20"/>
        </w:rPr>
        <w:t xml:space="preserve"> CUCD noted Dr. Roth’s report on the 2015 statistics, and recorded its warm thanks to Dr Roth for her efforts to gather the statistics. </w:t>
      </w:r>
      <w:r w:rsidR="001A21CF">
        <w:rPr>
          <w:rFonts w:ascii="Times New Roman" w:hAnsi="Times New Roman"/>
          <w:bCs/>
          <w:szCs w:val="20"/>
        </w:rPr>
        <w:t xml:space="preserve"> </w:t>
      </w:r>
    </w:p>
    <w:p w:rsidR="008D45B1" w:rsidRDefault="008D45B1" w:rsidP="008D45B1">
      <w:pPr>
        <w:widowControl w:val="0"/>
        <w:numPr>
          <w:ilvl w:val="0"/>
          <w:numId w:val="12"/>
        </w:numPr>
        <w:autoSpaceDE w:val="0"/>
        <w:autoSpaceDN w:val="0"/>
        <w:adjustRightInd w:val="0"/>
        <w:rPr>
          <w:rFonts w:ascii="Times New Roman" w:hAnsi="Times New Roman"/>
          <w:b/>
          <w:bCs/>
          <w:szCs w:val="20"/>
        </w:rPr>
      </w:pPr>
      <w:r>
        <w:rPr>
          <w:rFonts w:ascii="Times New Roman" w:hAnsi="Times New Roman"/>
          <w:b/>
          <w:bCs/>
          <w:szCs w:val="20"/>
        </w:rPr>
        <w:t>REF 2014 review</w:t>
      </w:r>
    </w:p>
    <w:p w:rsidR="000A617F" w:rsidRPr="003D7719" w:rsidRDefault="000A617F" w:rsidP="000A617F">
      <w:pPr>
        <w:widowControl w:val="0"/>
        <w:autoSpaceDE w:val="0"/>
        <w:autoSpaceDN w:val="0"/>
        <w:adjustRightInd w:val="0"/>
        <w:ind w:left="720"/>
        <w:rPr>
          <w:rFonts w:ascii="Times New Roman" w:hAnsi="Times New Roman"/>
          <w:bCs/>
          <w:szCs w:val="20"/>
        </w:rPr>
      </w:pPr>
      <w:r>
        <w:rPr>
          <w:rFonts w:ascii="Times New Roman" w:hAnsi="Times New Roman"/>
          <w:bCs/>
          <w:szCs w:val="20"/>
        </w:rPr>
        <w:t xml:space="preserve">The recent </w:t>
      </w:r>
      <w:hyperlink r:id="rId10" w:history="1">
        <w:r w:rsidRPr="00255A6B">
          <w:rPr>
            <w:rStyle w:val="Hyperlink"/>
            <w:rFonts w:ascii="Times New Roman" w:hAnsi="Times New Roman"/>
            <w:bCs/>
            <w:szCs w:val="20"/>
          </w:rPr>
          <w:t>Green Paper</w:t>
        </w:r>
      </w:hyperlink>
      <w:r>
        <w:rPr>
          <w:rFonts w:ascii="Times New Roman" w:hAnsi="Times New Roman"/>
          <w:bCs/>
          <w:szCs w:val="20"/>
        </w:rPr>
        <w:t xml:space="preserve"> has confirmed that there will be a future REF, though it may be delayed beyond 2020. </w:t>
      </w:r>
      <w:r w:rsidR="003D7719">
        <w:rPr>
          <w:rFonts w:ascii="Times New Roman" w:hAnsi="Times New Roman"/>
          <w:bCs/>
          <w:szCs w:val="20"/>
        </w:rPr>
        <w:t>Council agreed that it was highly desirable that a</w:t>
      </w:r>
      <w:r w:rsidR="006475B3">
        <w:rPr>
          <w:rFonts w:ascii="Times New Roman" w:hAnsi="Times New Roman"/>
          <w:bCs/>
          <w:szCs w:val="20"/>
        </w:rPr>
        <w:t xml:space="preserve"> Classics UoA continue to exist. </w:t>
      </w:r>
      <w:r w:rsidR="003D7719">
        <w:rPr>
          <w:rFonts w:ascii="Times New Roman" w:hAnsi="Times New Roman"/>
          <w:bCs/>
          <w:szCs w:val="20"/>
        </w:rPr>
        <w:t>The d</w:t>
      </w:r>
      <w:r w:rsidR="006475B3">
        <w:rPr>
          <w:rFonts w:ascii="Times New Roman" w:hAnsi="Times New Roman"/>
          <w:bCs/>
          <w:szCs w:val="20"/>
        </w:rPr>
        <w:t xml:space="preserve">ecline in number of submissions to </w:t>
      </w:r>
      <w:r w:rsidR="00255A6B">
        <w:rPr>
          <w:rFonts w:ascii="Times New Roman" w:hAnsi="Times New Roman"/>
          <w:bCs/>
          <w:szCs w:val="20"/>
        </w:rPr>
        <w:t xml:space="preserve">the </w:t>
      </w:r>
      <w:r w:rsidR="006475B3">
        <w:rPr>
          <w:rFonts w:ascii="Times New Roman" w:hAnsi="Times New Roman"/>
          <w:bCs/>
          <w:szCs w:val="20"/>
        </w:rPr>
        <w:t>UoA between 2008 and 2014</w:t>
      </w:r>
      <w:r w:rsidR="003D7719">
        <w:rPr>
          <w:rFonts w:ascii="Times New Roman" w:hAnsi="Times New Roman"/>
          <w:bCs/>
          <w:szCs w:val="20"/>
        </w:rPr>
        <w:t xml:space="preserve"> was </w:t>
      </w:r>
      <w:r w:rsidR="003D7719">
        <w:rPr>
          <w:rFonts w:ascii="Times New Roman" w:hAnsi="Times New Roman"/>
          <w:bCs/>
          <w:i/>
          <w:szCs w:val="20"/>
        </w:rPr>
        <w:t>noted</w:t>
      </w:r>
      <w:r w:rsidR="006475B3">
        <w:rPr>
          <w:rFonts w:ascii="Times New Roman" w:hAnsi="Times New Roman"/>
          <w:bCs/>
          <w:szCs w:val="20"/>
        </w:rPr>
        <w:t>, though</w:t>
      </w:r>
      <w:r w:rsidR="003D7719">
        <w:rPr>
          <w:rFonts w:ascii="Times New Roman" w:hAnsi="Times New Roman"/>
          <w:bCs/>
          <w:szCs w:val="20"/>
        </w:rPr>
        <w:t xml:space="preserve"> it was</w:t>
      </w:r>
      <w:r w:rsidR="006475B3">
        <w:rPr>
          <w:rFonts w:ascii="Times New Roman" w:hAnsi="Times New Roman"/>
          <w:bCs/>
          <w:szCs w:val="20"/>
        </w:rPr>
        <w:t xml:space="preserve"> unclear if that is out</w:t>
      </w:r>
      <w:r w:rsidR="003D7719">
        <w:rPr>
          <w:rFonts w:ascii="Times New Roman" w:hAnsi="Times New Roman"/>
          <w:bCs/>
          <w:szCs w:val="20"/>
        </w:rPr>
        <w:t xml:space="preserve"> of line with other subjects; the</w:t>
      </w:r>
      <w:r w:rsidR="006475B3">
        <w:rPr>
          <w:rFonts w:ascii="Times New Roman" w:hAnsi="Times New Roman"/>
          <w:bCs/>
          <w:szCs w:val="20"/>
        </w:rPr>
        <w:t xml:space="preserve"> disciplinary research community has not shrunk. </w:t>
      </w:r>
      <w:r w:rsidR="00B86AD8">
        <w:rPr>
          <w:rFonts w:ascii="Times New Roman" w:hAnsi="Times New Roman"/>
          <w:bCs/>
          <w:szCs w:val="20"/>
        </w:rPr>
        <w:t>Costs have increased massively between 2008 and 2014,</w:t>
      </w:r>
      <w:r w:rsidR="003D7719">
        <w:rPr>
          <w:rFonts w:ascii="Times New Roman" w:hAnsi="Times New Roman"/>
          <w:bCs/>
          <w:szCs w:val="20"/>
        </w:rPr>
        <w:t xml:space="preserve"> particularly for institutions,</w:t>
      </w:r>
      <w:r w:rsidR="00B86AD8">
        <w:rPr>
          <w:rFonts w:ascii="Times New Roman" w:hAnsi="Times New Roman"/>
          <w:bCs/>
          <w:szCs w:val="20"/>
        </w:rPr>
        <w:t xml:space="preserve"> which </w:t>
      </w:r>
      <w:r w:rsidR="003D7719">
        <w:rPr>
          <w:rFonts w:ascii="Times New Roman" w:hAnsi="Times New Roman"/>
          <w:bCs/>
          <w:szCs w:val="20"/>
        </w:rPr>
        <w:t xml:space="preserve">may </w:t>
      </w:r>
      <w:r w:rsidR="00B86AD8">
        <w:rPr>
          <w:rFonts w:ascii="Times New Roman" w:hAnsi="Times New Roman"/>
          <w:bCs/>
          <w:szCs w:val="20"/>
        </w:rPr>
        <w:t>have an effect on the design of the next REF.</w:t>
      </w:r>
    </w:p>
    <w:p w:rsidR="008D45B1" w:rsidRDefault="008D45B1" w:rsidP="008D45B1">
      <w:pPr>
        <w:widowControl w:val="0"/>
        <w:numPr>
          <w:ilvl w:val="0"/>
          <w:numId w:val="12"/>
        </w:numPr>
        <w:autoSpaceDE w:val="0"/>
        <w:autoSpaceDN w:val="0"/>
        <w:adjustRightInd w:val="0"/>
        <w:rPr>
          <w:rFonts w:ascii="Times New Roman" w:hAnsi="Times New Roman"/>
          <w:b/>
          <w:bCs/>
          <w:szCs w:val="20"/>
        </w:rPr>
      </w:pPr>
      <w:r>
        <w:rPr>
          <w:rFonts w:ascii="Times New Roman" w:hAnsi="Times New Roman"/>
          <w:b/>
          <w:bCs/>
          <w:szCs w:val="20"/>
        </w:rPr>
        <w:t>Funding for Master’s degrees</w:t>
      </w:r>
    </w:p>
    <w:p w:rsidR="006475B3" w:rsidRPr="006475B3" w:rsidRDefault="003D7719" w:rsidP="006475B3">
      <w:pPr>
        <w:widowControl w:val="0"/>
        <w:autoSpaceDE w:val="0"/>
        <w:autoSpaceDN w:val="0"/>
        <w:adjustRightInd w:val="0"/>
        <w:ind w:left="720"/>
        <w:rPr>
          <w:rFonts w:ascii="Times New Roman" w:hAnsi="Times New Roman"/>
          <w:bCs/>
          <w:szCs w:val="20"/>
        </w:rPr>
      </w:pPr>
      <w:r>
        <w:rPr>
          <w:rFonts w:ascii="Times New Roman" w:hAnsi="Times New Roman"/>
          <w:bCs/>
          <w:szCs w:val="20"/>
        </w:rPr>
        <w:t xml:space="preserve">It was </w:t>
      </w:r>
      <w:r>
        <w:rPr>
          <w:rFonts w:ascii="Times New Roman" w:hAnsi="Times New Roman"/>
          <w:bCs/>
          <w:i/>
          <w:szCs w:val="20"/>
        </w:rPr>
        <w:t xml:space="preserve">noted </w:t>
      </w:r>
      <w:r>
        <w:rPr>
          <w:rFonts w:ascii="Times New Roman" w:hAnsi="Times New Roman"/>
          <w:bCs/>
          <w:szCs w:val="20"/>
        </w:rPr>
        <w:t xml:space="preserve"> that </w:t>
      </w:r>
      <w:r w:rsidR="00B86AD8">
        <w:rPr>
          <w:rFonts w:ascii="Times New Roman" w:hAnsi="Times New Roman"/>
          <w:bCs/>
          <w:szCs w:val="20"/>
        </w:rPr>
        <w:t>AHA had discussed this</w:t>
      </w:r>
      <w:r>
        <w:rPr>
          <w:rFonts w:ascii="Times New Roman" w:hAnsi="Times New Roman"/>
          <w:bCs/>
          <w:szCs w:val="20"/>
        </w:rPr>
        <w:t xml:space="preserve"> issue at its most recent meeting</w:t>
      </w:r>
      <w:r w:rsidR="00B86AD8">
        <w:rPr>
          <w:rFonts w:ascii="Times New Roman" w:hAnsi="Times New Roman"/>
          <w:bCs/>
          <w:szCs w:val="20"/>
        </w:rPr>
        <w:t>, with widely varying pictur</w:t>
      </w:r>
      <w:r>
        <w:rPr>
          <w:rFonts w:ascii="Times New Roman" w:hAnsi="Times New Roman"/>
          <w:bCs/>
          <w:szCs w:val="20"/>
        </w:rPr>
        <w:t>es from different disciplines. It was d</w:t>
      </w:r>
      <w:r w:rsidR="00B86AD8">
        <w:rPr>
          <w:rFonts w:ascii="Times New Roman" w:hAnsi="Times New Roman"/>
          <w:bCs/>
          <w:szCs w:val="20"/>
        </w:rPr>
        <w:t xml:space="preserve">ifficult as yet to assess the effect of loans, as well as </w:t>
      </w:r>
      <w:r>
        <w:rPr>
          <w:rFonts w:ascii="Times New Roman" w:hAnsi="Times New Roman"/>
          <w:bCs/>
          <w:szCs w:val="20"/>
        </w:rPr>
        <w:t>uncertainty prior to the Comprehensive Spending R</w:t>
      </w:r>
      <w:r w:rsidR="00B86AD8">
        <w:rPr>
          <w:rFonts w:ascii="Times New Roman" w:hAnsi="Times New Roman"/>
          <w:bCs/>
          <w:szCs w:val="20"/>
        </w:rPr>
        <w:t>eview. Dr Stafford reported that the Yorkshire BPG2 was offering MA funding. AHRC is becoming more realistic about the challenges facing postgraduates.</w:t>
      </w:r>
    </w:p>
    <w:p w:rsidR="008D45B1" w:rsidRDefault="008D45B1" w:rsidP="008D45B1">
      <w:pPr>
        <w:widowControl w:val="0"/>
        <w:numPr>
          <w:ilvl w:val="0"/>
          <w:numId w:val="12"/>
        </w:numPr>
        <w:autoSpaceDE w:val="0"/>
        <w:autoSpaceDN w:val="0"/>
        <w:adjustRightInd w:val="0"/>
        <w:rPr>
          <w:rFonts w:ascii="Times New Roman" w:hAnsi="Times New Roman"/>
          <w:b/>
          <w:bCs/>
          <w:szCs w:val="20"/>
        </w:rPr>
      </w:pPr>
      <w:r>
        <w:rPr>
          <w:rFonts w:ascii="Times New Roman" w:hAnsi="Times New Roman"/>
          <w:b/>
          <w:bCs/>
          <w:szCs w:val="20"/>
        </w:rPr>
        <w:t>Teaching Excellence Framework</w:t>
      </w:r>
    </w:p>
    <w:p w:rsidR="00B86AD8" w:rsidRDefault="00766F7D" w:rsidP="00B86AD8">
      <w:pPr>
        <w:widowControl w:val="0"/>
        <w:autoSpaceDE w:val="0"/>
        <w:autoSpaceDN w:val="0"/>
        <w:adjustRightInd w:val="0"/>
        <w:ind w:left="720"/>
        <w:rPr>
          <w:rFonts w:ascii="Times New Roman" w:hAnsi="Times New Roman"/>
          <w:bCs/>
          <w:szCs w:val="20"/>
        </w:rPr>
      </w:pPr>
      <w:r>
        <w:rPr>
          <w:rFonts w:ascii="Times New Roman" w:hAnsi="Times New Roman"/>
          <w:bCs/>
          <w:szCs w:val="20"/>
        </w:rPr>
        <w:t>How TEF will operate remains</w:t>
      </w:r>
      <w:r w:rsidR="00B86AD8">
        <w:rPr>
          <w:rFonts w:ascii="Times New Roman" w:hAnsi="Times New Roman"/>
          <w:bCs/>
          <w:szCs w:val="20"/>
        </w:rPr>
        <w:t xml:space="preserve"> unclear</w:t>
      </w:r>
      <w:r>
        <w:rPr>
          <w:rFonts w:ascii="Times New Roman" w:hAnsi="Times New Roman"/>
          <w:bCs/>
          <w:szCs w:val="20"/>
        </w:rPr>
        <w:t>, despite the publication of the Green Paper,</w:t>
      </w:r>
      <w:r w:rsidR="00B86AD8">
        <w:rPr>
          <w:rFonts w:ascii="Times New Roman" w:hAnsi="Times New Roman"/>
          <w:bCs/>
          <w:szCs w:val="20"/>
        </w:rPr>
        <w:t xml:space="preserve"> but </w:t>
      </w:r>
      <w:r>
        <w:rPr>
          <w:rFonts w:ascii="Times New Roman" w:hAnsi="Times New Roman"/>
          <w:bCs/>
          <w:szCs w:val="20"/>
        </w:rPr>
        <w:t>it seems to involve</w:t>
      </w:r>
      <w:r w:rsidR="00B86AD8">
        <w:rPr>
          <w:rFonts w:ascii="Times New Roman" w:hAnsi="Times New Roman"/>
          <w:bCs/>
          <w:szCs w:val="20"/>
        </w:rPr>
        <w:t xml:space="preserve"> a series of institutional reviews </w:t>
      </w:r>
      <w:r>
        <w:rPr>
          <w:rFonts w:ascii="Times New Roman" w:hAnsi="Times New Roman"/>
          <w:bCs/>
          <w:szCs w:val="20"/>
        </w:rPr>
        <w:t>which will have a subject focus.</w:t>
      </w:r>
      <w:r w:rsidR="00B86AD8">
        <w:rPr>
          <w:rFonts w:ascii="Times New Roman" w:hAnsi="Times New Roman"/>
          <w:bCs/>
          <w:szCs w:val="20"/>
        </w:rPr>
        <w:t xml:space="preserve"> </w:t>
      </w:r>
      <w:r>
        <w:rPr>
          <w:rFonts w:ascii="Times New Roman" w:hAnsi="Times New Roman"/>
          <w:bCs/>
          <w:szCs w:val="20"/>
        </w:rPr>
        <w:t xml:space="preserve">The process will therefore involve more </w:t>
      </w:r>
      <w:r w:rsidR="00E35802">
        <w:rPr>
          <w:rFonts w:ascii="Times New Roman" w:hAnsi="Times New Roman"/>
          <w:bCs/>
          <w:szCs w:val="20"/>
        </w:rPr>
        <w:t>detail</w:t>
      </w:r>
      <w:r>
        <w:rPr>
          <w:rFonts w:ascii="Times New Roman" w:hAnsi="Times New Roman"/>
          <w:bCs/>
          <w:szCs w:val="20"/>
        </w:rPr>
        <w:t>ed scrutiny of subjects</w:t>
      </w:r>
      <w:r w:rsidR="00E35802">
        <w:rPr>
          <w:rFonts w:ascii="Times New Roman" w:hAnsi="Times New Roman"/>
          <w:bCs/>
          <w:szCs w:val="20"/>
        </w:rPr>
        <w:t xml:space="preserve"> than current institutional review. </w:t>
      </w:r>
      <w:r>
        <w:rPr>
          <w:rFonts w:ascii="Times New Roman" w:hAnsi="Times New Roman"/>
          <w:bCs/>
          <w:szCs w:val="20"/>
        </w:rPr>
        <w:t xml:space="preserve">It seems likely that </w:t>
      </w:r>
      <w:r w:rsidR="00E35802">
        <w:rPr>
          <w:rFonts w:ascii="Times New Roman" w:hAnsi="Times New Roman"/>
          <w:bCs/>
          <w:szCs w:val="20"/>
        </w:rPr>
        <w:t>Universities may seek to be reviewed as earl</w:t>
      </w:r>
      <w:r>
        <w:rPr>
          <w:rFonts w:ascii="Times New Roman" w:hAnsi="Times New Roman"/>
          <w:bCs/>
          <w:szCs w:val="20"/>
        </w:rPr>
        <w:t>y as possible in order to make possible the</w:t>
      </w:r>
      <w:r w:rsidR="00E35802">
        <w:rPr>
          <w:rFonts w:ascii="Times New Roman" w:hAnsi="Times New Roman"/>
          <w:bCs/>
          <w:szCs w:val="20"/>
        </w:rPr>
        <w:t xml:space="preserve"> raising</w:t>
      </w:r>
      <w:r>
        <w:rPr>
          <w:rFonts w:ascii="Times New Roman" w:hAnsi="Times New Roman"/>
          <w:bCs/>
          <w:szCs w:val="20"/>
        </w:rPr>
        <w:t xml:space="preserve"> of</w:t>
      </w:r>
      <w:r w:rsidR="00E35802">
        <w:rPr>
          <w:rFonts w:ascii="Times New Roman" w:hAnsi="Times New Roman"/>
          <w:bCs/>
          <w:szCs w:val="20"/>
        </w:rPr>
        <w:t xml:space="preserve"> fees. </w:t>
      </w:r>
      <w:r>
        <w:rPr>
          <w:rFonts w:ascii="Times New Roman" w:hAnsi="Times New Roman"/>
          <w:bCs/>
          <w:szCs w:val="20"/>
        </w:rPr>
        <w:t xml:space="preserve">However, given the lack of detail it was </w:t>
      </w:r>
      <w:r>
        <w:rPr>
          <w:rFonts w:ascii="Times New Roman" w:hAnsi="Times New Roman"/>
          <w:bCs/>
          <w:i/>
          <w:szCs w:val="20"/>
        </w:rPr>
        <w:t>agreed</w:t>
      </w:r>
      <w:r>
        <w:rPr>
          <w:rFonts w:ascii="Times New Roman" w:hAnsi="Times New Roman"/>
          <w:bCs/>
          <w:szCs w:val="20"/>
        </w:rPr>
        <w:t xml:space="preserve"> that CUCD should not offer a response on its own; CUCD should however see whether AHA could</w:t>
      </w:r>
      <w:r w:rsidR="00E35802">
        <w:rPr>
          <w:rFonts w:ascii="Times New Roman" w:hAnsi="Times New Roman"/>
          <w:bCs/>
          <w:szCs w:val="20"/>
        </w:rPr>
        <w:t xml:space="preserve"> do so on behalf of </w:t>
      </w:r>
      <w:r w:rsidR="009E72E9">
        <w:rPr>
          <w:rFonts w:ascii="Times New Roman" w:hAnsi="Times New Roman"/>
          <w:bCs/>
          <w:szCs w:val="20"/>
        </w:rPr>
        <w:t>Humanities subject associations, with particular focus on dual-stream research funding and TEF panel composition.</w:t>
      </w:r>
    </w:p>
    <w:p w:rsidR="00E35802" w:rsidRPr="00E35802" w:rsidRDefault="00E35802" w:rsidP="00E35802">
      <w:pPr>
        <w:widowControl w:val="0"/>
        <w:autoSpaceDE w:val="0"/>
        <w:autoSpaceDN w:val="0"/>
        <w:adjustRightInd w:val="0"/>
        <w:ind w:left="720"/>
        <w:jc w:val="right"/>
        <w:rPr>
          <w:rFonts w:ascii="Times New Roman" w:hAnsi="Times New Roman"/>
          <w:b/>
          <w:bCs/>
          <w:szCs w:val="20"/>
        </w:rPr>
      </w:pPr>
      <w:r>
        <w:rPr>
          <w:rFonts w:ascii="Times New Roman" w:hAnsi="Times New Roman"/>
          <w:b/>
          <w:bCs/>
          <w:szCs w:val="20"/>
        </w:rPr>
        <w:t>Action: GW</w:t>
      </w:r>
    </w:p>
    <w:p w:rsidR="008D45B1" w:rsidRDefault="00C41101" w:rsidP="008D45B1">
      <w:pPr>
        <w:widowControl w:val="0"/>
        <w:numPr>
          <w:ilvl w:val="0"/>
          <w:numId w:val="12"/>
        </w:numPr>
        <w:autoSpaceDE w:val="0"/>
        <w:autoSpaceDN w:val="0"/>
        <w:adjustRightInd w:val="0"/>
        <w:rPr>
          <w:rFonts w:ascii="Times New Roman" w:hAnsi="Times New Roman"/>
          <w:bCs/>
          <w:szCs w:val="20"/>
          <w:lang w:val="en-US"/>
        </w:rPr>
      </w:pPr>
      <w:r w:rsidRPr="00136761">
        <w:rPr>
          <w:rFonts w:ascii="Times New Roman" w:hAnsi="Times New Roman"/>
          <w:b/>
          <w:bCs/>
          <w:szCs w:val="20"/>
          <w:lang w:val="en-US"/>
        </w:rPr>
        <w:t>CUCD Elections</w:t>
      </w:r>
      <w:r w:rsidRPr="00136761">
        <w:rPr>
          <w:rFonts w:ascii="Times New Roman" w:hAnsi="Times New Roman"/>
          <w:bCs/>
          <w:szCs w:val="20"/>
          <w:lang w:val="en-US"/>
        </w:rPr>
        <w:t>:</w:t>
      </w:r>
    </w:p>
    <w:p w:rsidR="006444D7" w:rsidRPr="008C59F8" w:rsidRDefault="006475B3" w:rsidP="008C59F8">
      <w:pPr>
        <w:widowControl w:val="0"/>
        <w:autoSpaceDE w:val="0"/>
        <w:autoSpaceDN w:val="0"/>
        <w:adjustRightInd w:val="0"/>
        <w:ind w:left="720"/>
        <w:rPr>
          <w:rFonts w:ascii="Times New Roman" w:hAnsi="Times New Roman"/>
          <w:b/>
          <w:bCs/>
          <w:szCs w:val="20"/>
          <w:lang w:val="en-US"/>
        </w:rPr>
      </w:pPr>
      <w:r>
        <w:rPr>
          <w:rFonts w:ascii="Times New Roman" w:hAnsi="Times New Roman"/>
          <w:bCs/>
          <w:szCs w:val="20"/>
          <w:lang w:val="en-US"/>
        </w:rPr>
        <w:t>Professor Woolf was re-elected as Chair</w:t>
      </w:r>
      <w:r w:rsidR="008C59F8">
        <w:rPr>
          <w:rFonts w:ascii="Times New Roman" w:hAnsi="Times New Roman"/>
          <w:bCs/>
          <w:szCs w:val="20"/>
          <w:lang w:val="en-US"/>
        </w:rPr>
        <w:t>.</w:t>
      </w:r>
      <w:r>
        <w:rPr>
          <w:rFonts w:ascii="Times New Roman" w:hAnsi="Times New Roman"/>
          <w:bCs/>
          <w:szCs w:val="20"/>
          <w:lang w:val="en-US"/>
        </w:rPr>
        <w:t xml:space="preserve"> Dr. Isayev was elected as Treasurer. Dr. Westgate and Dr. Pudsey were elected to SC.</w:t>
      </w:r>
    </w:p>
    <w:p w:rsidR="00ED050B" w:rsidRPr="00136761" w:rsidRDefault="00AB0D15" w:rsidP="00947D99">
      <w:pPr>
        <w:widowControl w:val="0"/>
        <w:numPr>
          <w:ilvl w:val="0"/>
          <w:numId w:val="12"/>
        </w:numPr>
        <w:autoSpaceDE w:val="0"/>
        <w:autoSpaceDN w:val="0"/>
        <w:adjustRightInd w:val="0"/>
        <w:rPr>
          <w:rFonts w:ascii="Times New Roman" w:hAnsi="Times New Roman"/>
          <w:b/>
          <w:bCs/>
          <w:szCs w:val="20"/>
          <w:lang w:val="en-US"/>
        </w:rPr>
      </w:pPr>
      <w:r w:rsidRPr="00136761">
        <w:rPr>
          <w:rFonts w:ascii="Times New Roman" w:hAnsi="Times New Roman"/>
          <w:b/>
          <w:bCs/>
          <w:szCs w:val="20"/>
          <w:lang w:val="en-US"/>
        </w:rPr>
        <w:t>Date of next meeting</w:t>
      </w:r>
      <w:r w:rsidR="00AD3971" w:rsidRPr="00136761">
        <w:rPr>
          <w:rFonts w:ascii="Times New Roman" w:hAnsi="Times New Roman"/>
          <w:b/>
          <w:bCs/>
          <w:szCs w:val="20"/>
          <w:lang w:val="en-US"/>
        </w:rPr>
        <w:t>:</w:t>
      </w:r>
      <w:r w:rsidR="00ED050B" w:rsidRPr="00136761">
        <w:rPr>
          <w:rFonts w:ascii="Times New Roman" w:hAnsi="Times New Roman"/>
          <w:bCs/>
          <w:szCs w:val="20"/>
          <w:lang w:val="en-US"/>
        </w:rPr>
        <w:t>.</w:t>
      </w:r>
      <w:r w:rsidR="001A21CF">
        <w:rPr>
          <w:rFonts w:ascii="Times New Roman" w:hAnsi="Times New Roman"/>
          <w:bCs/>
          <w:szCs w:val="20"/>
          <w:lang w:val="en-US"/>
        </w:rPr>
        <w:t>November</w:t>
      </w:r>
      <w:r w:rsidR="009E72E9">
        <w:rPr>
          <w:rFonts w:ascii="Times New Roman" w:hAnsi="Times New Roman"/>
          <w:bCs/>
          <w:szCs w:val="20"/>
          <w:lang w:val="en-US"/>
        </w:rPr>
        <w:t xml:space="preserve"> 5</w:t>
      </w:r>
      <w:r w:rsidR="009E72E9" w:rsidRPr="009E72E9">
        <w:rPr>
          <w:rFonts w:ascii="Times New Roman" w:hAnsi="Times New Roman"/>
          <w:bCs/>
          <w:szCs w:val="20"/>
          <w:vertAlign w:val="superscript"/>
          <w:lang w:val="en-US"/>
        </w:rPr>
        <w:t>th</w:t>
      </w:r>
      <w:r w:rsidR="009276CB">
        <w:rPr>
          <w:rFonts w:ascii="Times New Roman" w:hAnsi="Times New Roman"/>
          <w:bCs/>
          <w:szCs w:val="20"/>
          <w:lang w:val="en-US"/>
        </w:rPr>
        <w:t>, at 2pm.</w:t>
      </w:r>
    </w:p>
    <w:p w:rsidR="00766F7D" w:rsidRDefault="00AB0D15" w:rsidP="00AD3971">
      <w:pPr>
        <w:widowControl w:val="0"/>
        <w:numPr>
          <w:ilvl w:val="0"/>
          <w:numId w:val="12"/>
        </w:numPr>
        <w:autoSpaceDE w:val="0"/>
        <w:autoSpaceDN w:val="0"/>
        <w:adjustRightInd w:val="0"/>
        <w:rPr>
          <w:rFonts w:ascii="Times New Roman" w:hAnsi="Times New Roman"/>
          <w:szCs w:val="20"/>
          <w:lang w:val="en-US"/>
        </w:rPr>
      </w:pPr>
      <w:r w:rsidRPr="00766F7D">
        <w:rPr>
          <w:rFonts w:ascii="Times New Roman" w:hAnsi="Times New Roman"/>
          <w:b/>
          <w:szCs w:val="20"/>
          <w:lang w:val="en-US"/>
        </w:rPr>
        <w:t>Any other business</w:t>
      </w:r>
      <w:r w:rsidR="00C83457" w:rsidRPr="00766F7D">
        <w:rPr>
          <w:rFonts w:ascii="Times New Roman" w:hAnsi="Times New Roman"/>
          <w:szCs w:val="20"/>
          <w:lang w:val="en-US"/>
        </w:rPr>
        <w:t>:</w:t>
      </w:r>
      <w:r w:rsidR="006625F6" w:rsidRPr="00766F7D">
        <w:rPr>
          <w:rFonts w:ascii="Times New Roman" w:hAnsi="Times New Roman"/>
          <w:szCs w:val="20"/>
          <w:lang w:val="en-US"/>
        </w:rPr>
        <w:t xml:space="preserve"> </w:t>
      </w:r>
      <w:r w:rsidR="00766F7D" w:rsidRPr="00766F7D">
        <w:rPr>
          <w:rFonts w:ascii="Times New Roman" w:hAnsi="Times New Roman"/>
          <w:szCs w:val="20"/>
          <w:lang w:val="en-US"/>
        </w:rPr>
        <w:t>Council recorded its thanks to the outgoing members of Standing Committee: Dr. Herrmann, Professor Leonard and Dr. Roth.</w:t>
      </w:r>
    </w:p>
    <w:p w:rsidR="00766F7D" w:rsidRDefault="00766F7D" w:rsidP="00766F7D">
      <w:pPr>
        <w:widowControl w:val="0"/>
        <w:autoSpaceDE w:val="0"/>
        <w:autoSpaceDN w:val="0"/>
        <w:adjustRightInd w:val="0"/>
        <w:rPr>
          <w:rFonts w:ascii="Times New Roman" w:hAnsi="Times New Roman"/>
          <w:b/>
          <w:szCs w:val="20"/>
          <w:lang w:val="en-US"/>
        </w:rPr>
      </w:pPr>
    </w:p>
    <w:p w:rsidR="009E7282" w:rsidRPr="00766F7D" w:rsidRDefault="008C59F8" w:rsidP="00766F7D">
      <w:pPr>
        <w:widowControl w:val="0"/>
        <w:autoSpaceDE w:val="0"/>
        <w:autoSpaceDN w:val="0"/>
        <w:adjustRightInd w:val="0"/>
        <w:rPr>
          <w:rFonts w:ascii="Times New Roman" w:hAnsi="Times New Roman"/>
          <w:szCs w:val="20"/>
          <w:lang w:val="en-US"/>
        </w:rPr>
      </w:pPr>
      <w:r w:rsidRPr="00766F7D">
        <w:rPr>
          <w:rFonts w:ascii="Times New Roman" w:hAnsi="Times New Roman"/>
          <w:szCs w:val="20"/>
          <w:lang w:val="en-US"/>
        </w:rPr>
        <w:t>1</w:t>
      </w:r>
      <w:r w:rsidR="008D744B">
        <w:rPr>
          <w:rFonts w:ascii="Times New Roman" w:hAnsi="Times New Roman"/>
          <w:szCs w:val="20"/>
          <w:lang w:val="en-US"/>
        </w:rPr>
        <w:t>1</w:t>
      </w:r>
      <w:r w:rsidRPr="00766F7D">
        <w:rPr>
          <w:rFonts w:ascii="Times New Roman" w:hAnsi="Times New Roman"/>
          <w:szCs w:val="20"/>
          <w:lang w:val="en-US"/>
        </w:rPr>
        <w:t>/11/15</w:t>
      </w:r>
    </w:p>
    <w:p w:rsidR="009E7282" w:rsidRDefault="00AD3971" w:rsidP="00AD3971">
      <w:pPr>
        <w:widowControl w:val="0"/>
        <w:autoSpaceDE w:val="0"/>
        <w:autoSpaceDN w:val="0"/>
        <w:adjustRightInd w:val="0"/>
        <w:rPr>
          <w:rFonts w:ascii="Times New Roman" w:hAnsi="Times New Roman"/>
          <w:szCs w:val="20"/>
          <w:lang w:val="en-US"/>
        </w:rPr>
      </w:pPr>
      <w:r>
        <w:rPr>
          <w:rFonts w:ascii="Times New Roman" w:hAnsi="Times New Roman"/>
          <w:szCs w:val="20"/>
          <w:lang w:val="en-US"/>
        </w:rPr>
        <w:t>CEWS</w:t>
      </w:r>
    </w:p>
    <w:sectPr w:rsidR="009E7282" w:rsidSect="00DE05FA">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C34" w:rsidRDefault="00435C34">
      <w:r>
        <w:separator/>
      </w:r>
    </w:p>
  </w:endnote>
  <w:endnote w:type="continuationSeparator" w:id="0">
    <w:p w:rsidR="00435C34" w:rsidRDefault="0043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50B" w:rsidRDefault="001208E3">
    <w:pPr>
      <w:pStyle w:val="Footer"/>
      <w:framePr w:wrap="auto" w:vAnchor="text" w:hAnchor="margin" w:xAlign="center" w:y="1"/>
      <w:rPr>
        <w:rStyle w:val="PageNumber"/>
      </w:rPr>
    </w:pPr>
    <w:r>
      <w:rPr>
        <w:rStyle w:val="PageNumber"/>
      </w:rPr>
      <w:fldChar w:fldCharType="begin"/>
    </w:r>
    <w:r w:rsidR="00ED050B">
      <w:rPr>
        <w:rStyle w:val="PageNumber"/>
      </w:rPr>
      <w:instrText xml:space="preserve">PAGE  </w:instrText>
    </w:r>
    <w:r>
      <w:rPr>
        <w:rStyle w:val="PageNumber"/>
      </w:rPr>
      <w:fldChar w:fldCharType="separate"/>
    </w:r>
    <w:r w:rsidR="00F40A9D">
      <w:rPr>
        <w:rStyle w:val="PageNumber"/>
        <w:noProof/>
      </w:rPr>
      <w:t>3</w:t>
    </w:r>
    <w:r>
      <w:rPr>
        <w:rStyle w:val="PageNumber"/>
      </w:rPr>
      <w:fldChar w:fldCharType="end"/>
    </w:r>
  </w:p>
  <w:p w:rsidR="00ED050B" w:rsidRDefault="00ED0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C34" w:rsidRDefault="00435C34">
      <w:r>
        <w:separator/>
      </w:r>
    </w:p>
  </w:footnote>
  <w:footnote w:type="continuationSeparator" w:id="0">
    <w:p w:rsidR="00435C34" w:rsidRDefault="00435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3101"/>
    <w:multiLevelType w:val="hybridMultilevel"/>
    <w:tmpl w:val="41EEC53C"/>
    <w:lvl w:ilvl="0" w:tplc="B1C67C84">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9552DF"/>
    <w:multiLevelType w:val="hybridMultilevel"/>
    <w:tmpl w:val="AFF26634"/>
    <w:lvl w:ilvl="0" w:tplc="7F6236EE">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FB20C9"/>
    <w:multiLevelType w:val="hybridMultilevel"/>
    <w:tmpl w:val="FD2ADD92"/>
    <w:lvl w:ilvl="0" w:tplc="2FD0BC6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AD26FD"/>
    <w:multiLevelType w:val="hybridMultilevel"/>
    <w:tmpl w:val="A67E9CBC"/>
    <w:lvl w:ilvl="0" w:tplc="498CD9D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C078C6"/>
    <w:multiLevelType w:val="hybridMultilevel"/>
    <w:tmpl w:val="355EE848"/>
    <w:lvl w:ilvl="0" w:tplc="1334F6B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926DA3"/>
    <w:multiLevelType w:val="hybridMultilevel"/>
    <w:tmpl w:val="AD20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142F55"/>
    <w:multiLevelType w:val="hybridMultilevel"/>
    <w:tmpl w:val="29A615F4"/>
    <w:lvl w:ilvl="0" w:tplc="0410192C">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B51792"/>
    <w:multiLevelType w:val="hybridMultilevel"/>
    <w:tmpl w:val="85BE2F98"/>
    <w:lvl w:ilvl="0" w:tplc="3222B818">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8C5486"/>
    <w:multiLevelType w:val="hybridMultilevel"/>
    <w:tmpl w:val="DD106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A64ED8"/>
    <w:multiLevelType w:val="hybridMultilevel"/>
    <w:tmpl w:val="D5CC7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A13F7F"/>
    <w:multiLevelType w:val="hybridMultilevel"/>
    <w:tmpl w:val="27D8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6856CE"/>
    <w:multiLevelType w:val="hybridMultilevel"/>
    <w:tmpl w:val="BA48E1C0"/>
    <w:lvl w:ilvl="0" w:tplc="088AEC88">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FC41B46"/>
    <w:multiLevelType w:val="hybridMultilevel"/>
    <w:tmpl w:val="9B4073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0"/>
  </w:num>
  <w:num w:numId="4">
    <w:abstractNumId w:val="1"/>
  </w:num>
  <w:num w:numId="5">
    <w:abstractNumId w:val="7"/>
  </w:num>
  <w:num w:numId="6">
    <w:abstractNumId w:val="2"/>
  </w:num>
  <w:num w:numId="7">
    <w:abstractNumId w:val="4"/>
  </w:num>
  <w:num w:numId="8">
    <w:abstractNumId w:val="12"/>
  </w:num>
  <w:num w:numId="9">
    <w:abstractNumId w:val="5"/>
  </w:num>
  <w:num w:numId="10">
    <w:abstractNumId w:val="9"/>
  </w:num>
  <w:num w:numId="11">
    <w:abstractNumId w:val="8"/>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81"/>
    <w:rsid w:val="00063EEC"/>
    <w:rsid w:val="000A617F"/>
    <w:rsid w:val="000A7B31"/>
    <w:rsid w:val="001128D5"/>
    <w:rsid w:val="00120581"/>
    <w:rsid w:val="001208E3"/>
    <w:rsid w:val="001336C3"/>
    <w:rsid w:val="00136761"/>
    <w:rsid w:val="00146B3E"/>
    <w:rsid w:val="001A21CF"/>
    <w:rsid w:val="001B17C7"/>
    <w:rsid w:val="001E145C"/>
    <w:rsid w:val="001E3CFB"/>
    <w:rsid w:val="00214F27"/>
    <w:rsid w:val="00225076"/>
    <w:rsid w:val="00230A4D"/>
    <w:rsid w:val="00255A6B"/>
    <w:rsid w:val="00280F64"/>
    <w:rsid w:val="002B581A"/>
    <w:rsid w:val="002F28E2"/>
    <w:rsid w:val="003276D5"/>
    <w:rsid w:val="0034791D"/>
    <w:rsid w:val="00355EAB"/>
    <w:rsid w:val="0036536E"/>
    <w:rsid w:val="00385AF3"/>
    <w:rsid w:val="003917AE"/>
    <w:rsid w:val="003C59D9"/>
    <w:rsid w:val="003D11A5"/>
    <w:rsid w:val="003D7719"/>
    <w:rsid w:val="003E2A11"/>
    <w:rsid w:val="003F7B33"/>
    <w:rsid w:val="00433AE4"/>
    <w:rsid w:val="00435C34"/>
    <w:rsid w:val="00443622"/>
    <w:rsid w:val="0047691B"/>
    <w:rsid w:val="004877FF"/>
    <w:rsid w:val="00497C4C"/>
    <w:rsid w:val="00532B9D"/>
    <w:rsid w:val="00583C6E"/>
    <w:rsid w:val="005B3AFE"/>
    <w:rsid w:val="005B6E90"/>
    <w:rsid w:val="005C6948"/>
    <w:rsid w:val="005D6DCD"/>
    <w:rsid w:val="006444D7"/>
    <w:rsid w:val="006475B3"/>
    <w:rsid w:val="006625F6"/>
    <w:rsid w:val="006D1D23"/>
    <w:rsid w:val="006D2578"/>
    <w:rsid w:val="006D27BE"/>
    <w:rsid w:val="006E726F"/>
    <w:rsid w:val="00720178"/>
    <w:rsid w:val="00720739"/>
    <w:rsid w:val="00762A4C"/>
    <w:rsid w:val="00766F7D"/>
    <w:rsid w:val="0077588C"/>
    <w:rsid w:val="00785613"/>
    <w:rsid w:val="007B3EC0"/>
    <w:rsid w:val="007C1A9D"/>
    <w:rsid w:val="0081402B"/>
    <w:rsid w:val="00833C6A"/>
    <w:rsid w:val="008C59F8"/>
    <w:rsid w:val="008D0E34"/>
    <w:rsid w:val="008D45B1"/>
    <w:rsid w:val="008D744B"/>
    <w:rsid w:val="008E4EAF"/>
    <w:rsid w:val="009128CD"/>
    <w:rsid w:val="00916C37"/>
    <w:rsid w:val="009249BC"/>
    <w:rsid w:val="009276CB"/>
    <w:rsid w:val="009465BD"/>
    <w:rsid w:val="00947D99"/>
    <w:rsid w:val="009A7F43"/>
    <w:rsid w:val="009E2465"/>
    <w:rsid w:val="009E4B9A"/>
    <w:rsid w:val="009E7282"/>
    <w:rsid w:val="009E72E9"/>
    <w:rsid w:val="00A37358"/>
    <w:rsid w:val="00A67CA6"/>
    <w:rsid w:val="00A92BE3"/>
    <w:rsid w:val="00AA471B"/>
    <w:rsid w:val="00AB0D15"/>
    <w:rsid w:val="00AB7303"/>
    <w:rsid w:val="00AC006F"/>
    <w:rsid w:val="00AD3971"/>
    <w:rsid w:val="00B0230B"/>
    <w:rsid w:val="00B25E57"/>
    <w:rsid w:val="00B527A2"/>
    <w:rsid w:val="00B62DDB"/>
    <w:rsid w:val="00B73315"/>
    <w:rsid w:val="00B75450"/>
    <w:rsid w:val="00B86AD8"/>
    <w:rsid w:val="00C20625"/>
    <w:rsid w:val="00C35EBB"/>
    <w:rsid w:val="00C41101"/>
    <w:rsid w:val="00C54AAD"/>
    <w:rsid w:val="00C80B98"/>
    <w:rsid w:val="00C83457"/>
    <w:rsid w:val="00C87CBB"/>
    <w:rsid w:val="00C905DE"/>
    <w:rsid w:val="00CB79A2"/>
    <w:rsid w:val="00CF2D50"/>
    <w:rsid w:val="00D0740C"/>
    <w:rsid w:val="00D20558"/>
    <w:rsid w:val="00D320C8"/>
    <w:rsid w:val="00D45548"/>
    <w:rsid w:val="00D67846"/>
    <w:rsid w:val="00D835E4"/>
    <w:rsid w:val="00D9704D"/>
    <w:rsid w:val="00DA3582"/>
    <w:rsid w:val="00DA5ED6"/>
    <w:rsid w:val="00DD02F8"/>
    <w:rsid w:val="00DE05FA"/>
    <w:rsid w:val="00E350B9"/>
    <w:rsid w:val="00E35802"/>
    <w:rsid w:val="00E71BB2"/>
    <w:rsid w:val="00E74CA9"/>
    <w:rsid w:val="00EA2B06"/>
    <w:rsid w:val="00ED050B"/>
    <w:rsid w:val="00F107F4"/>
    <w:rsid w:val="00F325F9"/>
    <w:rsid w:val="00F40A9D"/>
    <w:rsid w:val="00F448B7"/>
    <w:rsid w:val="00F729C5"/>
    <w:rsid w:val="00F77077"/>
    <w:rsid w:val="00F85B55"/>
    <w:rsid w:val="00FC4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FDF9BC7-380D-4D65-8D9D-8D7161D7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5FA"/>
    <w:rPr>
      <w:rFonts w:ascii="Times" w:hAnsi="Times" w:cs="Times"/>
      <w:sz w:val="24"/>
      <w:szCs w:val="24"/>
      <w:lang w:eastAsia="en-US"/>
    </w:rPr>
  </w:style>
  <w:style w:type="paragraph" w:styleId="Heading1">
    <w:name w:val="heading 1"/>
    <w:basedOn w:val="Normal"/>
    <w:next w:val="Normal"/>
    <w:qFormat/>
    <w:rsid w:val="00DE05FA"/>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05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pPr>
    <w:rPr>
      <w:color w:val="000000"/>
      <w:lang w:val="en-US"/>
    </w:rPr>
  </w:style>
  <w:style w:type="paragraph" w:styleId="Footer">
    <w:name w:val="footer"/>
    <w:basedOn w:val="Normal"/>
    <w:rsid w:val="00DE05FA"/>
    <w:pPr>
      <w:tabs>
        <w:tab w:val="center" w:pos="4153"/>
        <w:tab w:val="right" w:pos="8306"/>
      </w:tabs>
    </w:pPr>
  </w:style>
  <w:style w:type="character" w:styleId="PageNumber">
    <w:name w:val="page number"/>
    <w:basedOn w:val="DefaultParagraphFont"/>
    <w:rsid w:val="00DE05FA"/>
  </w:style>
  <w:style w:type="paragraph" w:styleId="BodyText2">
    <w:name w:val="Body Text 2"/>
    <w:basedOn w:val="Normal"/>
    <w:rsid w:val="00DE05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pPr>
    <w:rPr>
      <w:color w:val="000000"/>
      <w:sz w:val="20"/>
      <w:szCs w:val="20"/>
      <w:lang w:val="en-US"/>
    </w:rPr>
  </w:style>
  <w:style w:type="paragraph" w:styleId="Title">
    <w:name w:val="Title"/>
    <w:basedOn w:val="Normal"/>
    <w:link w:val="TitleChar"/>
    <w:qFormat/>
    <w:rsid w:val="00CA3941"/>
    <w:pPr>
      <w:widowControl w:val="0"/>
      <w:tabs>
        <w:tab w:val="left" w:pos="360"/>
      </w:tabs>
      <w:autoSpaceDE w:val="0"/>
      <w:autoSpaceDN w:val="0"/>
      <w:adjustRightInd w:val="0"/>
      <w:spacing w:before="120" w:line="360" w:lineRule="auto"/>
      <w:jc w:val="center"/>
    </w:pPr>
    <w:rPr>
      <w:rFonts w:ascii="ArialMT" w:hAnsi="ArialMT" w:cs="Times New Roman"/>
      <w:sz w:val="28"/>
      <w:szCs w:val="20"/>
      <w:lang w:val="en-US"/>
    </w:rPr>
  </w:style>
  <w:style w:type="character" w:customStyle="1" w:styleId="TitleChar">
    <w:name w:val="Title Char"/>
    <w:basedOn w:val="DefaultParagraphFont"/>
    <w:link w:val="Title"/>
    <w:rsid w:val="00CA3941"/>
    <w:rPr>
      <w:rFonts w:ascii="ArialMT" w:hAnsi="ArialMT"/>
      <w:sz w:val="28"/>
    </w:rPr>
  </w:style>
  <w:style w:type="paragraph" w:styleId="ListParagraph">
    <w:name w:val="List Paragraph"/>
    <w:basedOn w:val="Normal"/>
    <w:uiPriority w:val="34"/>
    <w:qFormat/>
    <w:rsid w:val="008D45B1"/>
    <w:pPr>
      <w:ind w:left="720"/>
      <w:contextualSpacing/>
    </w:pPr>
  </w:style>
  <w:style w:type="character" w:styleId="Hyperlink">
    <w:name w:val="Hyperlink"/>
    <w:basedOn w:val="DefaultParagraphFont"/>
    <w:unhideWhenUsed/>
    <w:rsid w:val="00255A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cd.blogs.sas.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imeshighereducation.com/sites/default/files/breaking_news_files/green_paper.pdf" TargetMode="External"/><Relationship Id="rId4" Type="http://schemas.openxmlformats.org/officeDocument/2006/relationships/settings" Target="settings.xml"/><Relationship Id="rId9" Type="http://schemas.openxmlformats.org/officeDocument/2006/relationships/hyperlink" Target="https://cucdeducation.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C7A0C-DC15-4F7E-B30C-4D88676EB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37th Meeting  of  the  Council  of  University  Classical  Departments</vt:lpstr>
    </vt:vector>
  </TitlesOfParts>
  <Company>University of Glasgow</Company>
  <LinksUpToDate>false</LinksUpToDate>
  <CharactersWithSpaces>8446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37th Meeting  of  the  Council  of  University  Classical  Departments</dc:title>
  <dc:creator>Bruce Gibson</dc:creator>
  <cp:lastModifiedBy>Catherine Steel</cp:lastModifiedBy>
  <cp:revision>2</cp:revision>
  <cp:lastPrinted>2006-12-14T16:12:00Z</cp:lastPrinted>
  <dcterms:created xsi:type="dcterms:W3CDTF">2017-09-26T10:55:00Z</dcterms:created>
  <dcterms:modified xsi:type="dcterms:W3CDTF">2017-09-26T10:55:00Z</dcterms:modified>
</cp:coreProperties>
</file>